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98CC05" w14:textId="77777777" w:rsidR="000A04EE" w:rsidRDefault="000A04EE" w:rsidP="000A04EE">
      <w:pPr>
        <w:bidi/>
        <w:jc w:val="left"/>
      </w:pPr>
    </w:p>
    <w:tbl>
      <w:tblPr>
        <w:tblStyle w:val="TableGrid"/>
        <w:bidiVisual/>
        <w:tblW w:w="0" w:type="auto"/>
        <w:tblLook w:val="04A0" w:firstRow="1" w:lastRow="0" w:firstColumn="1" w:lastColumn="0" w:noHBand="0" w:noVBand="1"/>
      </w:tblPr>
      <w:tblGrid>
        <w:gridCol w:w="4672"/>
        <w:gridCol w:w="4673"/>
      </w:tblGrid>
      <w:tr w:rsidR="000A04EE" w14:paraId="63FB4AAD" w14:textId="77777777" w:rsidTr="000E3CDA">
        <w:trPr>
          <w:trHeight w:val="350"/>
        </w:trPr>
        <w:tc>
          <w:tcPr>
            <w:tcW w:w="9350" w:type="dxa"/>
            <w:gridSpan w:val="2"/>
            <w:shd w:val="clear" w:color="auto" w:fill="95B3D7" w:themeFill="accent1" w:themeFillTint="99"/>
          </w:tcPr>
          <w:p w14:paraId="25D7D461" w14:textId="77777777" w:rsidR="000A04EE" w:rsidRPr="005A6793" w:rsidRDefault="000A04EE" w:rsidP="000E3CDA">
            <w:pPr>
              <w:bidi/>
              <w:spacing w:before="240"/>
              <w:jc w:val="center"/>
              <w:rPr>
                <w:rFonts w:cs="Arial"/>
                <w:b/>
                <w:sz w:val="24"/>
                <w:szCs w:val="24"/>
                <w:u w:val="single"/>
              </w:rPr>
            </w:pPr>
            <w:r>
              <w:rPr>
                <w:rFonts w:cs="Arial"/>
                <w:sz w:val="24"/>
                <w:szCs w:val="24"/>
                <w:rtl/>
                <w:lang w:eastAsia="ar"/>
              </w:rPr>
              <w:t>تعليمات العمل الآمن</w:t>
            </w:r>
          </w:p>
        </w:tc>
      </w:tr>
      <w:tr w:rsidR="000A04EE" w14:paraId="361F2225" w14:textId="77777777" w:rsidTr="000E3CDA">
        <w:tc>
          <w:tcPr>
            <w:tcW w:w="4675" w:type="dxa"/>
          </w:tcPr>
          <w:p w14:paraId="3A6CCCF4" w14:textId="77777777" w:rsidR="000A04EE" w:rsidRDefault="000A04EE" w:rsidP="000E3CDA">
            <w:pPr>
              <w:bidi/>
              <w:rPr>
                <w:rFonts w:cs="Arial"/>
                <w:sz w:val="16"/>
                <w:szCs w:val="16"/>
              </w:rPr>
            </w:pPr>
          </w:p>
        </w:tc>
        <w:tc>
          <w:tcPr>
            <w:tcW w:w="4675" w:type="dxa"/>
          </w:tcPr>
          <w:p w14:paraId="7AFF7B03" w14:textId="77777777" w:rsidR="000A04EE" w:rsidRDefault="000A04EE" w:rsidP="000E3CDA">
            <w:pPr>
              <w:bidi/>
              <w:rPr>
                <w:rFonts w:cs="Arial"/>
                <w:sz w:val="16"/>
                <w:szCs w:val="16"/>
              </w:rPr>
            </w:pPr>
          </w:p>
        </w:tc>
      </w:tr>
      <w:tr w:rsidR="000A04EE" w14:paraId="6712488C" w14:textId="77777777" w:rsidTr="000E3CDA">
        <w:tc>
          <w:tcPr>
            <w:tcW w:w="4675" w:type="dxa"/>
          </w:tcPr>
          <w:p w14:paraId="636DA940" w14:textId="77777777" w:rsidR="000A04EE" w:rsidRPr="00E32597" w:rsidRDefault="000A04EE" w:rsidP="000E3CDA">
            <w:pPr>
              <w:bidi/>
              <w:spacing w:line="259" w:lineRule="auto"/>
              <w:ind w:left="130"/>
              <w:jc w:val="center"/>
              <w:rPr>
                <w:rFonts w:cs="Arial"/>
                <w:b/>
                <w:sz w:val="16"/>
                <w:szCs w:val="16"/>
                <w:u w:val="single"/>
              </w:rPr>
            </w:pPr>
            <w:r w:rsidRPr="00E32597">
              <w:rPr>
                <w:rFonts w:cs="Arial"/>
                <w:sz w:val="16"/>
                <w:szCs w:val="16"/>
                <w:rtl/>
                <w:lang w:eastAsia="ar"/>
              </w:rPr>
              <w:t>ا</w:t>
            </w:r>
            <w:r w:rsidRPr="00E32597">
              <w:rPr>
                <w:rFonts w:cs="Arial"/>
                <w:b/>
                <w:bCs/>
                <w:sz w:val="16"/>
                <w:szCs w:val="16"/>
                <w:u w:val="single"/>
                <w:rtl/>
                <w:lang w:eastAsia="ar"/>
              </w:rPr>
              <w:t>لإجراءات المقترحة</w:t>
            </w:r>
          </w:p>
        </w:tc>
        <w:tc>
          <w:tcPr>
            <w:tcW w:w="4675" w:type="dxa"/>
          </w:tcPr>
          <w:p w14:paraId="0102E4DB" w14:textId="77777777" w:rsidR="000A04EE" w:rsidRPr="00E32597" w:rsidRDefault="000A04EE" w:rsidP="000E3CDA">
            <w:pPr>
              <w:bidi/>
              <w:spacing w:line="259" w:lineRule="auto"/>
              <w:ind w:left="118"/>
              <w:jc w:val="center"/>
              <w:rPr>
                <w:rFonts w:cs="Arial"/>
                <w:b/>
                <w:sz w:val="16"/>
                <w:szCs w:val="16"/>
                <w:u w:val="single"/>
              </w:rPr>
            </w:pPr>
            <w:r w:rsidRPr="00E32597">
              <w:rPr>
                <w:rFonts w:cs="Arial"/>
                <w:b/>
                <w:bCs/>
                <w:sz w:val="16"/>
                <w:szCs w:val="16"/>
                <w:u w:val="single"/>
                <w:rtl/>
                <w:lang w:eastAsia="ar"/>
              </w:rPr>
              <w:t>التفاصيل</w:t>
            </w:r>
          </w:p>
        </w:tc>
      </w:tr>
      <w:tr w:rsidR="000A04EE" w14:paraId="5B9DD223" w14:textId="77777777" w:rsidTr="000E3CDA">
        <w:tc>
          <w:tcPr>
            <w:tcW w:w="4675" w:type="dxa"/>
          </w:tcPr>
          <w:p w14:paraId="43761C65" w14:textId="77777777" w:rsidR="000A04EE" w:rsidRPr="00366235" w:rsidRDefault="000A04EE" w:rsidP="000E3CDA">
            <w:pPr>
              <w:bidi/>
              <w:spacing w:line="259" w:lineRule="auto"/>
              <w:ind w:left="64"/>
              <w:rPr>
                <w:rFonts w:cs="Arial"/>
                <w:b/>
                <w:sz w:val="16"/>
                <w:szCs w:val="16"/>
              </w:rPr>
            </w:pPr>
            <w:r w:rsidRPr="00366235">
              <w:rPr>
                <w:rFonts w:cs="Arial"/>
                <w:b/>
                <w:bCs/>
                <w:sz w:val="16"/>
                <w:szCs w:val="16"/>
                <w:rtl/>
                <w:lang w:eastAsia="ar"/>
              </w:rPr>
              <w:t>وصف المهمة</w:t>
            </w:r>
          </w:p>
          <w:p w14:paraId="252C2576"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قدم وصفًا موجزًا </w:t>
            </w:r>
            <w:r w:rsidRPr="00B26D2D">
              <w:rPr>
                <w:rFonts w:cs="Arial"/>
                <w:sz w:val="16"/>
                <w:szCs w:val="16"/>
                <w:lang w:eastAsia="ar" w:bidi="en-US"/>
              </w:rPr>
              <w:t>​​</w:t>
            </w:r>
            <w:r w:rsidRPr="00B26D2D">
              <w:rPr>
                <w:rFonts w:cs="Arial"/>
                <w:sz w:val="16"/>
                <w:szCs w:val="16"/>
                <w:rtl/>
                <w:lang w:eastAsia="ar"/>
              </w:rPr>
              <w:t>للنشاط (المسح، التلميع، إلخ.)</w:t>
            </w:r>
          </w:p>
        </w:tc>
        <w:tc>
          <w:tcPr>
            <w:tcW w:w="4675" w:type="dxa"/>
            <w:vAlign w:val="center"/>
          </w:tcPr>
          <w:p w14:paraId="29A5E062" w14:textId="77777777" w:rsidR="000A04EE" w:rsidRPr="00B53908" w:rsidRDefault="000A04EE" w:rsidP="000E3CDA">
            <w:pPr>
              <w:bidi/>
              <w:spacing w:line="259" w:lineRule="auto"/>
              <w:ind w:left="160"/>
              <w:rPr>
                <w:rFonts w:cs="Arial"/>
                <w:b/>
                <w:sz w:val="16"/>
                <w:szCs w:val="16"/>
              </w:rPr>
            </w:pPr>
            <w:r w:rsidRPr="00B53908">
              <w:rPr>
                <w:rFonts w:cs="Arial"/>
                <w:b/>
                <w:bCs/>
                <w:sz w:val="16"/>
                <w:szCs w:val="16"/>
                <w:rtl/>
                <w:lang w:eastAsia="ar"/>
              </w:rPr>
              <w:t>التلميع</w:t>
            </w:r>
          </w:p>
        </w:tc>
      </w:tr>
      <w:tr w:rsidR="000A04EE" w14:paraId="6666B731" w14:textId="77777777" w:rsidTr="000E3CDA">
        <w:tc>
          <w:tcPr>
            <w:tcW w:w="4675" w:type="dxa"/>
          </w:tcPr>
          <w:p w14:paraId="50936DF1" w14:textId="77777777" w:rsidR="000A04EE" w:rsidRPr="00165114" w:rsidRDefault="000A04EE" w:rsidP="000E3CDA">
            <w:pPr>
              <w:bidi/>
              <w:spacing w:line="259" w:lineRule="auto"/>
              <w:ind w:left="64"/>
              <w:rPr>
                <w:rFonts w:cs="Arial"/>
                <w:b/>
                <w:sz w:val="16"/>
                <w:szCs w:val="16"/>
              </w:rPr>
            </w:pPr>
            <w:r w:rsidRPr="00165114">
              <w:rPr>
                <w:rFonts w:cs="Arial"/>
                <w:b/>
                <w:bCs/>
                <w:sz w:val="16"/>
                <w:szCs w:val="16"/>
                <w:rtl/>
                <w:lang w:eastAsia="ar"/>
              </w:rPr>
              <w:t>وصف الموقع</w:t>
            </w:r>
          </w:p>
          <w:p w14:paraId="42ED9F9A" w14:textId="385AB109" w:rsidR="000A04EE" w:rsidRPr="00B26D2D" w:rsidRDefault="00DF2E65" w:rsidP="00DF2E65">
            <w:pPr>
              <w:bidi/>
              <w:spacing w:line="259" w:lineRule="auto"/>
              <w:ind w:left="64"/>
              <w:rPr>
                <w:rFonts w:cs="Arial"/>
                <w:sz w:val="16"/>
                <w:szCs w:val="16"/>
              </w:rPr>
            </w:pPr>
            <w:r>
              <w:rPr>
                <w:rFonts w:cs="Arial"/>
                <w:sz w:val="16"/>
                <w:szCs w:val="16"/>
                <w:rtl/>
                <w:lang w:eastAsia="ar"/>
              </w:rPr>
              <w:t>اسم العقد والمبنى و</w:t>
            </w:r>
            <w:r w:rsidR="000A04EE" w:rsidRPr="00B26D2D">
              <w:rPr>
                <w:rFonts w:cs="Arial"/>
                <w:sz w:val="16"/>
                <w:szCs w:val="16"/>
                <w:rtl/>
                <w:lang w:eastAsia="ar"/>
              </w:rPr>
              <w:t>الطابق</w:t>
            </w:r>
          </w:p>
        </w:tc>
        <w:tc>
          <w:tcPr>
            <w:tcW w:w="4675" w:type="dxa"/>
          </w:tcPr>
          <w:p w14:paraId="3110A3C0" w14:textId="77777777" w:rsidR="000A04EE" w:rsidRPr="003E7200" w:rsidRDefault="000A04EE" w:rsidP="000E3CDA">
            <w:pPr>
              <w:bidi/>
              <w:spacing w:after="160" w:line="259" w:lineRule="auto"/>
              <w:ind w:left="160"/>
              <w:rPr>
                <w:rFonts w:cs="Arial"/>
                <w:sz w:val="16"/>
                <w:szCs w:val="16"/>
              </w:rPr>
            </w:pPr>
          </w:p>
        </w:tc>
      </w:tr>
      <w:tr w:rsidR="000A04EE" w14:paraId="07BFC15F" w14:textId="77777777" w:rsidTr="000E3CDA">
        <w:tc>
          <w:tcPr>
            <w:tcW w:w="4675" w:type="dxa"/>
          </w:tcPr>
          <w:p w14:paraId="0D8EC6B8" w14:textId="77777777" w:rsidR="000A04EE" w:rsidRPr="00EA0DD0" w:rsidRDefault="000A04EE" w:rsidP="000E3CDA">
            <w:pPr>
              <w:bidi/>
              <w:spacing w:line="259" w:lineRule="auto"/>
              <w:ind w:left="64"/>
              <w:rPr>
                <w:rFonts w:cs="Arial"/>
                <w:b/>
                <w:sz w:val="16"/>
                <w:szCs w:val="16"/>
              </w:rPr>
            </w:pPr>
            <w:r w:rsidRPr="00EA0DD0">
              <w:rPr>
                <w:rFonts w:cs="Arial"/>
                <w:b/>
                <w:bCs/>
                <w:sz w:val="16"/>
                <w:szCs w:val="16"/>
                <w:rtl/>
                <w:lang w:eastAsia="ar"/>
              </w:rPr>
              <w:t>المدير/المشرف المسؤول</w:t>
            </w:r>
          </w:p>
          <w:p w14:paraId="396A343F"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الشخص المسؤول عن المشروع مسؤولية كاملة</w:t>
            </w:r>
          </w:p>
        </w:tc>
        <w:tc>
          <w:tcPr>
            <w:tcW w:w="4675" w:type="dxa"/>
            <w:vAlign w:val="center"/>
          </w:tcPr>
          <w:p w14:paraId="3A631F97" w14:textId="77777777" w:rsidR="000A04EE" w:rsidRPr="00C33266" w:rsidRDefault="000A04EE" w:rsidP="000E3CDA">
            <w:pPr>
              <w:bidi/>
              <w:spacing w:line="259" w:lineRule="auto"/>
              <w:ind w:left="160" w:hanging="160"/>
              <w:rPr>
                <w:rFonts w:cs="Arial"/>
                <w:sz w:val="16"/>
                <w:szCs w:val="16"/>
              </w:rPr>
            </w:pPr>
            <w:r w:rsidRPr="00C33266">
              <w:rPr>
                <w:rFonts w:cs="Arial"/>
                <w:sz w:val="16"/>
                <w:szCs w:val="16"/>
                <w:rtl/>
                <w:lang w:eastAsia="ar"/>
              </w:rPr>
              <w:t xml:space="preserve">    يوصى بمدرب القسم المؤهل أو مدرب معتمد بترخيص من المعهد البريطاني لعلوم التنظيف (</w:t>
            </w:r>
            <w:proofErr w:type="spellStart"/>
            <w:r w:rsidRPr="00C33266">
              <w:rPr>
                <w:rFonts w:cs="Arial"/>
                <w:sz w:val="16"/>
                <w:szCs w:val="16"/>
                <w:lang w:eastAsia="ar" w:bidi="en-US"/>
              </w:rPr>
              <w:t>BICSc</w:t>
            </w:r>
            <w:proofErr w:type="spellEnd"/>
            <w:r w:rsidRPr="00C33266">
              <w:rPr>
                <w:rFonts w:cs="Arial"/>
                <w:sz w:val="16"/>
                <w:szCs w:val="16"/>
                <w:rtl/>
                <w:lang w:eastAsia="ar"/>
              </w:rPr>
              <w:t>).</w:t>
            </w:r>
          </w:p>
        </w:tc>
      </w:tr>
      <w:tr w:rsidR="000A04EE" w14:paraId="1D3A041A" w14:textId="77777777" w:rsidTr="000E3CDA">
        <w:tc>
          <w:tcPr>
            <w:tcW w:w="4675" w:type="dxa"/>
          </w:tcPr>
          <w:p w14:paraId="626A00FF" w14:textId="77777777" w:rsidR="000A04EE" w:rsidRPr="00042C73" w:rsidRDefault="000A04EE" w:rsidP="000E3CDA">
            <w:pPr>
              <w:bidi/>
              <w:spacing w:line="259" w:lineRule="auto"/>
              <w:ind w:left="64"/>
              <w:rPr>
                <w:rFonts w:cs="Arial"/>
                <w:b/>
                <w:bCs/>
                <w:sz w:val="16"/>
                <w:szCs w:val="16"/>
              </w:rPr>
            </w:pPr>
            <w:r w:rsidRPr="00042C73">
              <w:rPr>
                <w:rFonts w:cs="Arial"/>
                <w:b/>
                <w:bCs/>
                <w:sz w:val="16"/>
                <w:szCs w:val="16"/>
                <w:rtl/>
                <w:lang w:eastAsia="ar"/>
              </w:rPr>
              <w:t>الحد الأدنى لمستوى كفاءة العامل</w:t>
            </w:r>
          </w:p>
          <w:p w14:paraId="17B52C47" w14:textId="77777777" w:rsidR="000A04EE" w:rsidRPr="00B26D2D" w:rsidRDefault="000A04EE" w:rsidP="000E3CDA">
            <w:pPr>
              <w:bidi/>
              <w:spacing w:line="259" w:lineRule="auto"/>
              <w:ind w:left="64"/>
              <w:rPr>
                <w:rFonts w:cs="Arial"/>
                <w:sz w:val="16"/>
                <w:szCs w:val="16"/>
              </w:rPr>
            </w:pPr>
            <w:r w:rsidRPr="00042C73">
              <w:rPr>
                <w:rFonts w:cs="Arial"/>
                <w:b/>
                <w:bCs/>
                <w:sz w:val="16"/>
                <w:szCs w:val="16"/>
                <w:rtl/>
                <w:lang w:eastAsia="ar"/>
              </w:rPr>
              <w:t>الحد الأدنى لمتطلبات تدريب العامل</w:t>
            </w:r>
            <w:r w:rsidRPr="00B26D2D">
              <w:rPr>
                <w:rFonts w:cs="Arial"/>
                <w:sz w:val="16"/>
                <w:szCs w:val="16"/>
                <w:rtl/>
                <w:lang w:eastAsia="ar"/>
              </w:rPr>
              <w:t xml:space="preserve"> (تاريخ وجهة التدريب)</w:t>
            </w:r>
          </w:p>
        </w:tc>
        <w:tc>
          <w:tcPr>
            <w:tcW w:w="4675" w:type="dxa"/>
          </w:tcPr>
          <w:p w14:paraId="1C705A04" w14:textId="77777777" w:rsidR="000A04EE" w:rsidRPr="003E7200" w:rsidRDefault="000A04EE" w:rsidP="000E3CDA">
            <w:pPr>
              <w:bidi/>
              <w:spacing w:line="259" w:lineRule="auto"/>
              <w:ind w:left="160" w:firstLine="5"/>
              <w:rPr>
                <w:rFonts w:cs="Arial"/>
                <w:sz w:val="16"/>
                <w:szCs w:val="16"/>
              </w:rPr>
            </w:pPr>
            <w:r w:rsidRPr="003E7200">
              <w:rPr>
                <w:rFonts w:cs="Arial"/>
                <w:sz w:val="16"/>
                <w:szCs w:val="16"/>
                <w:rtl/>
                <w:lang w:eastAsia="ar"/>
              </w:rPr>
              <w:t>لا توجد افتراضات بأن المرشح لديه أي خبرة سابقة. يجب على المدرب التحقق قبل القيام بأي شكل من أشكال التدريب</w:t>
            </w:r>
          </w:p>
        </w:tc>
      </w:tr>
      <w:tr w:rsidR="000A04EE" w14:paraId="40593D77" w14:textId="77777777" w:rsidTr="000E3CDA">
        <w:tc>
          <w:tcPr>
            <w:tcW w:w="4675" w:type="dxa"/>
          </w:tcPr>
          <w:p w14:paraId="55BC1935" w14:textId="77777777" w:rsidR="000A04EE" w:rsidRPr="00042C73" w:rsidRDefault="000A04EE" w:rsidP="000E3CDA">
            <w:pPr>
              <w:bidi/>
              <w:spacing w:line="259" w:lineRule="auto"/>
              <w:ind w:left="64"/>
              <w:rPr>
                <w:rFonts w:cs="Arial"/>
                <w:b/>
                <w:bCs/>
                <w:sz w:val="16"/>
                <w:szCs w:val="16"/>
              </w:rPr>
            </w:pPr>
            <w:r w:rsidRPr="00042C73">
              <w:rPr>
                <w:rFonts w:cs="Arial"/>
                <w:b/>
                <w:bCs/>
                <w:sz w:val="16"/>
                <w:szCs w:val="16"/>
                <w:rtl/>
                <w:lang w:eastAsia="ar"/>
              </w:rPr>
              <w:t>أعمال إعداد الموقع</w:t>
            </w:r>
          </w:p>
          <w:p w14:paraId="2C1FF633" w14:textId="2F7A729D" w:rsidR="000A04EE" w:rsidRPr="00B26D2D" w:rsidRDefault="000A04EE" w:rsidP="00042C73">
            <w:pPr>
              <w:bidi/>
              <w:spacing w:line="259" w:lineRule="auto"/>
              <w:ind w:left="64" w:firstLine="10"/>
              <w:rPr>
                <w:rFonts w:cs="Arial"/>
                <w:sz w:val="16"/>
                <w:szCs w:val="16"/>
              </w:rPr>
            </w:pPr>
            <w:r w:rsidRPr="00B26D2D">
              <w:rPr>
                <w:rFonts w:cs="Arial"/>
                <w:sz w:val="16"/>
                <w:szCs w:val="16"/>
                <w:rtl/>
                <w:lang w:eastAsia="ar"/>
              </w:rPr>
              <w:t xml:space="preserve">هل تحتاج منطقة العمل إلى أي وثائق </w:t>
            </w:r>
            <w:r w:rsidR="00042C73">
              <w:rPr>
                <w:rFonts w:cs="Arial" w:hint="cs"/>
                <w:sz w:val="16"/>
                <w:szCs w:val="16"/>
                <w:rtl/>
                <w:lang w:eastAsia="ar"/>
              </w:rPr>
              <w:t xml:space="preserve">سلامة </w:t>
            </w:r>
            <w:r w:rsidRPr="00B26D2D">
              <w:rPr>
                <w:rFonts w:cs="Arial"/>
                <w:sz w:val="16"/>
                <w:szCs w:val="16"/>
                <w:rtl/>
                <w:lang w:eastAsia="ar"/>
              </w:rPr>
              <w:t>ذات صلة أو إجراءات خاصة قبل تنفيذ المهمة؟</w:t>
            </w:r>
          </w:p>
        </w:tc>
        <w:tc>
          <w:tcPr>
            <w:tcW w:w="4675" w:type="dxa"/>
          </w:tcPr>
          <w:p w14:paraId="6134C43D" w14:textId="77777777" w:rsidR="000A04EE" w:rsidRPr="003E7200" w:rsidRDefault="000A04EE" w:rsidP="000E3CDA">
            <w:pPr>
              <w:bidi/>
              <w:spacing w:line="259" w:lineRule="auto"/>
              <w:ind w:left="160" w:right="566" w:firstLine="5"/>
              <w:rPr>
                <w:rFonts w:cs="Arial"/>
                <w:sz w:val="16"/>
                <w:szCs w:val="16"/>
              </w:rPr>
            </w:pPr>
            <w:r w:rsidRPr="003E7200">
              <w:rPr>
                <w:rFonts w:cs="Arial"/>
                <w:sz w:val="16"/>
                <w:szCs w:val="16"/>
                <w:rtl/>
                <w:lang w:eastAsia="ar"/>
              </w:rPr>
              <w:t>يجب حيثما أمكن الحصول على بيانات مراقبة المواد الخطرة على الصحة وشهادات بات (</w:t>
            </w:r>
            <w:r w:rsidRPr="003E7200">
              <w:rPr>
                <w:rFonts w:cs="Arial"/>
                <w:sz w:val="16"/>
                <w:szCs w:val="16"/>
                <w:lang w:eastAsia="ar" w:bidi="en-US"/>
              </w:rPr>
              <w:t>PAT</w:t>
            </w:r>
            <w:r w:rsidRPr="003E7200">
              <w:rPr>
                <w:rFonts w:cs="Arial"/>
                <w:sz w:val="16"/>
                <w:szCs w:val="16"/>
                <w:rtl/>
                <w:lang w:eastAsia="ar"/>
              </w:rPr>
              <w:t>) وأي تعليمات خاصة حين لا يكون المدرب مُلمًا بالمعدات والمواد</w:t>
            </w:r>
          </w:p>
        </w:tc>
      </w:tr>
      <w:tr w:rsidR="000A04EE" w14:paraId="23C5B511" w14:textId="77777777" w:rsidTr="000E3CDA">
        <w:tc>
          <w:tcPr>
            <w:tcW w:w="4675" w:type="dxa"/>
          </w:tcPr>
          <w:p w14:paraId="3A97C7E3" w14:textId="38692436"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المعدات المطلوبة</w:t>
            </w:r>
          </w:p>
        </w:tc>
        <w:tc>
          <w:tcPr>
            <w:tcW w:w="4675" w:type="dxa"/>
          </w:tcPr>
          <w:p w14:paraId="6BDC1825" w14:textId="4E2460AC" w:rsidR="000A04EE" w:rsidRPr="003E7200" w:rsidRDefault="000A04EE" w:rsidP="00687FEC">
            <w:pPr>
              <w:bidi/>
              <w:spacing w:line="259" w:lineRule="auto"/>
              <w:ind w:left="160"/>
              <w:rPr>
                <w:rFonts w:cs="Arial"/>
                <w:sz w:val="16"/>
                <w:szCs w:val="16"/>
                <w:rtl/>
              </w:rPr>
            </w:pPr>
            <w:r w:rsidRPr="003E7200">
              <w:rPr>
                <w:rFonts w:cs="Arial"/>
                <w:sz w:val="16"/>
                <w:szCs w:val="16"/>
                <w:rtl/>
                <w:lang w:eastAsia="ar"/>
              </w:rPr>
              <w:t xml:space="preserve">آلة </w:t>
            </w:r>
            <w:r w:rsidR="00687FEC">
              <w:rPr>
                <w:rFonts w:cs="Arial" w:hint="cs"/>
                <w:sz w:val="16"/>
                <w:szCs w:val="16"/>
                <w:rtl/>
                <w:lang w:eastAsia="ar"/>
              </w:rPr>
              <w:t xml:space="preserve">مسح </w:t>
            </w:r>
            <w:r w:rsidR="00687FEC">
              <w:rPr>
                <w:rFonts w:cs="Arial"/>
                <w:sz w:val="16"/>
                <w:szCs w:val="16"/>
                <w:rtl/>
                <w:lang w:eastAsia="ar"/>
              </w:rPr>
              <w:t>الأرضية الدوارة</w:t>
            </w:r>
            <w:r w:rsidR="00687FEC">
              <w:rPr>
                <w:rFonts w:cs="Arial"/>
                <w:sz w:val="16"/>
                <w:szCs w:val="16"/>
                <w:lang w:eastAsia="ar"/>
              </w:rPr>
              <w:t xml:space="preserve"> </w:t>
            </w:r>
            <w:r w:rsidR="00687FEC">
              <w:rPr>
                <w:rFonts w:cs="Arial" w:hint="cs"/>
                <w:sz w:val="16"/>
                <w:szCs w:val="16"/>
                <w:rtl/>
                <w:lang w:eastAsia="ar"/>
              </w:rPr>
              <w:t xml:space="preserve"> وفرشاة أو لبادة</w:t>
            </w:r>
          </w:p>
          <w:p w14:paraId="7597249F" w14:textId="2CD5D6EC" w:rsidR="000A04EE" w:rsidRPr="003E7200" w:rsidRDefault="000A04EE" w:rsidP="00687FEC">
            <w:pPr>
              <w:bidi/>
              <w:spacing w:line="220" w:lineRule="auto"/>
              <w:ind w:left="160" w:right="490" w:firstLine="5"/>
              <w:rPr>
                <w:rFonts w:cs="Arial"/>
                <w:sz w:val="16"/>
                <w:szCs w:val="16"/>
              </w:rPr>
            </w:pPr>
            <w:r w:rsidRPr="003E7200">
              <w:rPr>
                <w:rFonts w:cs="Arial"/>
                <w:sz w:val="16"/>
                <w:szCs w:val="16"/>
                <w:rtl/>
                <w:lang w:eastAsia="ar"/>
              </w:rPr>
              <w:t>ممسحة ومنظف شفط مزودة ب</w:t>
            </w:r>
            <w:r w:rsidR="00687FEC">
              <w:rPr>
                <w:rFonts w:cs="Arial"/>
                <w:sz w:val="16"/>
                <w:szCs w:val="16"/>
                <w:rtl/>
                <w:lang w:eastAsia="ar"/>
              </w:rPr>
              <w:t xml:space="preserve">خرطوم أو وحدة شفط مثبتة في آلة </w:t>
            </w:r>
            <w:r w:rsidR="00687FEC">
              <w:rPr>
                <w:rFonts w:cs="Arial" w:hint="cs"/>
                <w:sz w:val="16"/>
                <w:szCs w:val="16"/>
                <w:rtl/>
                <w:lang w:eastAsia="ar"/>
              </w:rPr>
              <w:t>مسح ا</w:t>
            </w:r>
            <w:r w:rsidR="00687FEC">
              <w:rPr>
                <w:rFonts w:cs="Arial"/>
                <w:sz w:val="16"/>
                <w:szCs w:val="16"/>
                <w:rtl/>
                <w:lang w:eastAsia="ar"/>
              </w:rPr>
              <w:t>لأرضية الدوارة</w:t>
            </w:r>
            <w:r w:rsidRPr="003E7200">
              <w:rPr>
                <w:rFonts w:cs="Arial"/>
                <w:sz w:val="16"/>
                <w:szCs w:val="16"/>
                <w:rtl/>
                <w:lang w:eastAsia="ar"/>
              </w:rPr>
              <w:t xml:space="preserve"> (معدات الحماية الشخصية) </w:t>
            </w:r>
          </w:p>
          <w:p w14:paraId="4264D83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لافتات تحذيرية</w:t>
            </w:r>
          </w:p>
          <w:p w14:paraId="31C81BA3" w14:textId="72B5CF91" w:rsidR="000A04EE" w:rsidRPr="003E7200" w:rsidRDefault="000A04EE" w:rsidP="000E3CDA">
            <w:pPr>
              <w:bidi/>
              <w:spacing w:after="9" w:line="259" w:lineRule="auto"/>
              <w:ind w:left="160"/>
              <w:rPr>
                <w:rFonts w:cs="Arial"/>
                <w:sz w:val="16"/>
                <w:szCs w:val="16"/>
              </w:rPr>
            </w:pPr>
            <w:r w:rsidRPr="003E7200">
              <w:rPr>
                <w:rFonts w:cs="Arial"/>
                <w:sz w:val="16"/>
                <w:szCs w:val="16"/>
                <w:rtl/>
                <w:lang w:eastAsia="ar"/>
              </w:rPr>
              <w:t>قواطع الدا</w:t>
            </w:r>
            <w:r w:rsidR="00887252">
              <w:rPr>
                <w:rFonts w:cs="Arial" w:hint="cs"/>
                <w:sz w:val="16"/>
                <w:szCs w:val="16"/>
                <w:rtl/>
                <w:lang w:eastAsia="ar"/>
              </w:rPr>
              <w:t>ئ</w:t>
            </w:r>
            <w:r w:rsidRPr="003E7200">
              <w:rPr>
                <w:rFonts w:cs="Arial"/>
                <w:sz w:val="16"/>
                <w:szCs w:val="16"/>
                <w:rtl/>
                <w:lang w:eastAsia="ar"/>
              </w:rPr>
              <w:t>رة</w:t>
            </w:r>
          </w:p>
          <w:p w14:paraId="64D90BA3" w14:textId="77777777" w:rsidR="000A04EE" w:rsidRPr="003E7200" w:rsidRDefault="000A04EE" w:rsidP="000E3CDA">
            <w:pPr>
              <w:bidi/>
              <w:spacing w:after="5" w:line="259" w:lineRule="auto"/>
              <w:ind w:left="160"/>
              <w:rPr>
                <w:rFonts w:cs="Arial"/>
                <w:sz w:val="16"/>
                <w:szCs w:val="16"/>
              </w:rPr>
            </w:pPr>
            <w:r w:rsidRPr="003E7200">
              <w:rPr>
                <w:rFonts w:cs="Arial"/>
                <w:sz w:val="16"/>
                <w:szCs w:val="16"/>
                <w:rtl/>
                <w:lang w:eastAsia="ar"/>
              </w:rPr>
              <w:t>أجهزة القياس</w:t>
            </w:r>
          </w:p>
          <w:p w14:paraId="75A05ABB"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قطعة قماش</w:t>
            </w:r>
          </w:p>
        </w:tc>
      </w:tr>
      <w:tr w:rsidR="000A04EE" w14:paraId="4C6231B0" w14:textId="77777777" w:rsidTr="000E3CDA">
        <w:tc>
          <w:tcPr>
            <w:tcW w:w="4675" w:type="dxa"/>
          </w:tcPr>
          <w:p w14:paraId="72C00DD6" w14:textId="49307C46" w:rsidR="000A04EE" w:rsidRPr="00B53908" w:rsidRDefault="00042C73" w:rsidP="000E3CDA">
            <w:pPr>
              <w:bidi/>
              <w:spacing w:line="259" w:lineRule="auto"/>
              <w:ind w:left="64"/>
              <w:rPr>
                <w:rFonts w:cs="Arial"/>
                <w:b/>
                <w:sz w:val="16"/>
                <w:szCs w:val="16"/>
              </w:rPr>
            </w:pPr>
            <w:r>
              <w:rPr>
                <w:rFonts w:cs="Arial" w:hint="cs"/>
                <w:b/>
                <w:bCs/>
                <w:sz w:val="16"/>
                <w:szCs w:val="16"/>
                <w:rtl/>
                <w:lang w:eastAsia="ar"/>
              </w:rPr>
              <w:t xml:space="preserve">أسلوب </w:t>
            </w:r>
            <w:r w:rsidR="000A04EE" w:rsidRPr="00B53908">
              <w:rPr>
                <w:rFonts w:cs="Arial"/>
                <w:b/>
                <w:bCs/>
                <w:sz w:val="16"/>
                <w:szCs w:val="16"/>
                <w:rtl/>
                <w:lang w:eastAsia="ar"/>
              </w:rPr>
              <w:t>العمل</w:t>
            </w:r>
          </w:p>
          <w:p w14:paraId="4CDFC194" w14:textId="77777777" w:rsidR="000A04EE" w:rsidRPr="00B26D2D" w:rsidRDefault="000A04EE" w:rsidP="000E3CDA">
            <w:pPr>
              <w:bidi/>
              <w:spacing w:line="259" w:lineRule="auto"/>
              <w:ind w:left="64"/>
              <w:rPr>
                <w:rFonts w:cs="Arial"/>
                <w:sz w:val="16"/>
                <w:szCs w:val="16"/>
              </w:rPr>
            </w:pPr>
            <w:r w:rsidRPr="00B26D2D">
              <w:rPr>
                <w:rFonts w:cs="Arial"/>
                <w:sz w:val="16"/>
                <w:szCs w:val="16"/>
                <w:rtl/>
                <w:lang w:eastAsia="ar"/>
              </w:rPr>
              <w:t xml:space="preserve">إجراء </w:t>
            </w:r>
            <w:r>
              <w:rPr>
                <w:rFonts w:ascii="Times New Roman" w:hAnsi="Times New Roman"/>
                <w:noProof/>
                <w:sz w:val="24"/>
                <w:szCs w:val="24"/>
                <w:rtl/>
                <w:lang w:eastAsia="en-US"/>
              </w:rPr>
              <mc:AlternateContent>
                <mc:Choice Requires="wps">
                  <w:drawing>
                    <wp:anchor distT="0" distB="0" distL="114300" distR="114300" simplePos="0" relativeHeight="251659264" behindDoc="1" locked="0" layoutInCell="1" allowOverlap="1" wp14:anchorId="77C89C7F" wp14:editId="6628B709">
                      <wp:simplePos x="0" y="0"/>
                      <wp:positionH relativeFrom="margin">
                        <wp:posOffset>905510</wp:posOffset>
                      </wp:positionH>
                      <wp:positionV relativeFrom="margin">
                        <wp:posOffset>6612255</wp:posOffset>
                      </wp:positionV>
                      <wp:extent cx="6036945" cy="1821815"/>
                      <wp:effectExtent l="0" t="1657350" r="0" b="1664335"/>
                      <wp:wrapNone/>
                      <wp:docPr id="49" name="Text Box 49"/>
                      <wp:cNvGraphicFramePr/>
                      <a:graphic xmlns:a="http://schemas.openxmlformats.org/drawingml/2006/main">
                        <a:graphicData uri="http://schemas.microsoft.com/office/word/2010/wordprocessingShape">
                          <wps:wsp>
                            <wps:cNvSpPr txBox="1"/>
                            <wps:spPr>
                              <a:xfrm rot="8447984" flipV="1">
                                <a:off x="0" y="0"/>
                                <a:ext cx="6036945" cy="1821815"/>
                              </a:xfrm>
                              <a:prstGeom prst="rect">
                                <a:avLst/>
                              </a:prstGeom>
                              <a:noFill/>
                              <a:ln w="6350">
                                <a:noFill/>
                              </a:ln>
                            </wps:spPr>
                            <wps:txbx>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wps:txbx>
                            <wps:bodyPr rot="0" spcFirstLastPara="0" vertOverflow="overflow" horzOverflow="overflow" vert="horz" wrap="square" lIns="54864" tIns="54864" rIns="54864" bIns="5486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89C7F" id="_x0000_t202" coordsize="21600,21600" o:spt="202" path="m,l,21600r21600,l21600,xe">
                      <v:stroke joinstyle="miter"/>
                      <v:path gradientshapeok="t" o:connecttype="rect"/>
                    </v:shapetype>
                    <v:shape id="Text Box 49" o:spid="_x0000_s1026" type="#_x0000_t202" style="position:absolute;left:0;text-align:left;margin-left:71.3pt;margin-top:520.65pt;width:475.35pt;height:143.45pt;rotation:-9227451fd;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dDPAIAAG4EAAAOAAAAZHJzL2Uyb0RvYy54bWysVE1vGjEQvVfqf7B8bxYIUIJYIpooVaUo&#10;iUTanI3XDit5Pa5tspv++j57gaC0p6oXa752Zt68mV1cdo1hL8qHmmzJh2cDzpSVVNX2ueTfH28+&#10;zTgLUdhKGLKq5K8q8Mvlxw+L1s3ViLZkKuUZktgwb13JtzG6eVEEuVWNCGfklIVTk29EhOqfi8qL&#10;FtkbU4wGg2nRkq+cJ6lCgPW6d/Jlzq+1kvFe66AiMyVHbzG/Pr+b9BbLhZg/e+G2tdy3If6hi0bU&#10;FkWPqa5FFGzn6z9SNbX0FEjHM0lNQVrXUmUMQDMcvEOz3gqnMhYMJ7jjmML/SyvvXh48q6uSjy84&#10;s6IBR4+qi+wLdQwmzKd1YY6wtUNg7GAHzwd7gDHB7rRvmCeMdzYef76YjTnTpnY/UmjyAyjDd2Dg&#10;9Tj1VEXCOB2cTy/GE84kfMPZaDgbTlL+ok+bPnc+xK+KGpaEknvQmtOKl9sQ+9BDSAq3dFMbk6k1&#10;lrUocT4Z5A+OHiQ3FjUSuB5EkmK36faIN1S9AnDGhLaDkzc1it+KEB+Ex47AiL2P93i0IRShvcTZ&#10;lvyvv9lTPKiDl7MWO1fy8HMnvOLMfLMgdTKeTTG5eKr4U2Vzqthdc0VY62HuLovoyUdzELWn5gnn&#10;sUpV4RJWonbJZfQH5Sr2t4ADk2q1ymFYTCfirV07eaAvDfexexLe7RmIIO+ODvsp5u+I6GN7Kla7&#10;SLrOLKUR93PdTx5LnXneH2C6mlM9R739Jpa/AQAA//8DAFBLAwQUAAYACAAAACEA9QrCfeEAAAAO&#10;AQAADwAAAGRycy9kb3ducmV2LnhtbEyPwU7DMBBE70j8g7VI3KidpColxKkQUi9QVChFXJ14SSLi&#10;dRS7bfh7tie4zWhHs2+K1eR6ccQxdJ40JDMFAqn2tqNGw/59fbMEEaIha3pPqOEHA6zKy4vC5Naf&#10;6A2Pu9gILqGQGw1tjEMuZahbdCbM/IDEty8/OhPZjo20ozlxuetlqtRCOtMRf2jNgI8t1t+7g9Ow&#10;3mw+piTz+Pm6dU7un6uX8elW6+ur6eEeRMQp/oXhjM/oUDJT5Q9kg+jZz9MFR1moeZKBOEfUXcaq&#10;YpWlyxRkWcj/M8pfAAAA//8DAFBLAQItABQABgAIAAAAIQC2gziS/gAAAOEBAAATAAAAAAAAAAAA&#10;AAAAAAAAAABbQ29udGVudF9UeXBlc10ueG1sUEsBAi0AFAAGAAgAAAAhADj9If/WAAAAlAEAAAsA&#10;AAAAAAAAAAAAAAAALwEAAF9yZWxzLy5yZWxzUEsBAi0AFAAGAAgAAAAhACDtF0M8AgAAbgQAAA4A&#10;AAAAAAAAAAAAAAAALgIAAGRycy9lMm9Eb2MueG1sUEsBAi0AFAAGAAgAAAAhAPUKwn3hAAAADgEA&#10;AA8AAAAAAAAAAAAAAAAAlgQAAGRycy9kb3ducmV2LnhtbFBLBQYAAAAABAAEAPMAAACkBQAAAAA=&#10;" filled="f" stroked="f" strokeweight=".5pt">
                      <v:textbox inset="4.32pt,4.32pt,4.32pt,4.32pt">
                        <w:txbxContent>
                          <w:p w14:paraId="0C4ACC5E" w14:textId="77777777" w:rsidR="000A04EE" w:rsidRPr="000A04EE" w:rsidRDefault="000A04EE" w:rsidP="000A04EE">
                            <w:pPr>
                              <w:bidi/>
                              <w:jc w:val="center"/>
                              <w:rPr>
                                <w:rFonts w:ascii="Arial Bold" w:hAnsi="Arial Bold"/>
                                <w:b/>
                                <w:bCs/>
                                <w:outline/>
                                <w:color w:val="C0504D" w:themeColor="accent2"/>
                                <w:spacing w:val="120"/>
                                <w:sz w:val="72"/>
                                <w:szCs w:val="72"/>
                                <w14:textOutline w14:w="11112" w14:cap="flat" w14:cmpd="sng" w14:algn="ctr">
                                  <w14:solidFill>
                                    <w14:schemeClr w14:val="accent2"/>
                                  </w14:solidFill>
                                  <w14:prstDash w14:val="solid"/>
                                  <w14:round/>
                                </w14:textOutline>
                                <w14:textFill>
                                  <w14:noFill/>
                                </w14:textFill>
                              </w:rPr>
                            </w:pPr>
                            <w:r w:rsidRPr="000A04EE">
                              <w:rPr>
                                <w:rFonts w:ascii="Arial Bold" w:eastAsia="Arial Bold" w:hAnsi="Arial Bold"/>
                                <w:b/>
                                <w:bCs/>
                                <w:outline/>
                                <w:color w:val="C0504D" w:themeColor="accent2"/>
                                <w:spacing w:val="120"/>
                                <w:sz w:val="72"/>
                                <w:szCs w:val="72"/>
                                <w:rtl/>
                                <w:lang w:eastAsia="ar"/>
                                <w14:textOutline w14:w="11112" w14:cap="flat" w14:cmpd="sng" w14:algn="ctr">
                                  <w14:solidFill>
                                    <w14:schemeClr w14:val="accent2"/>
                                  </w14:solidFill>
                                  <w14:prstDash w14:val="solid"/>
                                  <w14:round/>
                                </w14:textOutline>
                                <w14:textFill>
                                  <w14:noFill/>
                                </w14:textFill>
                              </w:rPr>
                              <w:t>نموذج</w:t>
                            </w:r>
                          </w:p>
                        </w:txbxContent>
                      </v:textbox>
                      <w10:wrap anchorx="margin" anchory="margin"/>
                    </v:shape>
                  </w:pict>
                </mc:Fallback>
              </mc:AlternateContent>
            </w:r>
            <w:r w:rsidRPr="00B26D2D">
              <w:rPr>
                <w:rFonts w:cs="Arial"/>
                <w:sz w:val="16"/>
                <w:szCs w:val="16"/>
                <w:rtl/>
                <w:lang w:eastAsia="ar"/>
              </w:rPr>
              <w:t>المهمة خطوة بخطوة</w:t>
            </w:r>
          </w:p>
        </w:tc>
        <w:tc>
          <w:tcPr>
            <w:tcW w:w="4675" w:type="dxa"/>
          </w:tcPr>
          <w:p w14:paraId="3F1227E7" w14:textId="77777777" w:rsidR="000A04EE"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اغسل يديك (قم بإزالة المجوهرات والخواتم لتجنب تلف القفازات) وارتدِ القفازات المناسبة</w:t>
            </w:r>
          </w:p>
          <w:p w14:paraId="36919A4A"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ارتدِ معدات الحماية الشخصية</w:t>
            </w:r>
          </w:p>
          <w:p w14:paraId="0AD8ECC4"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خطط منطقة العمل</w:t>
            </w:r>
          </w:p>
          <w:p w14:paraId="3EFFD38D"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ضع لافتات تحذيرية وتأكد من وضوح جميع اللافتات</w:t>
            </w:r>
          </w:p>
          <w:p w14:paraId="77639279"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بتهوية المنطقة، إن أمكن</w:t>
            </w:r>
          </w:p>
          <w:p w14:paraId="41F72C62"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اجمع المعدات وتحقق من سلامتها</w:t>
            </w:r>
          </w:p>
          <w:p w14:paraId="426E9254" w14:textId="77777777" w:rsidR="000A04EE" w:rsidRPr="003E7200" w:rsidRDefault="000A04EE" w:rsidP="000A04EE">
            <w:pPr>
              <w:numPr>
                <w:ilvl w:val="0"/>
                <w:numId w:val="12"/>
              </w:numPr>
              <w:bidi/>
              <w:spacing w:after="8" w:line="259" w:lineRule="auto"/>
              <w:ind w:left="160" w:hanging="264"/>
              <w:rPr>
                <w:rFonts w:cs="Arial"/>
                <w:sz w:val="16"/>
                <w:szCs w:val="16"/>
              </w:rPr>
            </w:pPr>
            <w:r w:rsidRPr="003E7200">
              <w:rPr>
                <w:rFonts w:cs="Arial"/>
                <w:sz w:val="16"/>
                <w:szCs w:val="16"/>
                <w:rtl/>
                <w:lang w:eastAsia="ar"/>
              </w:rPr>
              <w:t>قم بإزالة أي أثاث يمكن تحريكه</w:t>
            </w:r>
          </w:p>
          <w:p w14:paraId="26F07B7B" w14:textId="77777777" w:rsidR="000A04EE" w:rsidRPr="003E7200" w:rsidRDefault="000A04EE" w:rsidP="000A04EE">
            <w:pPr>
              <w:numPr>
                <w:ilvl w:val="0"/>
                <w:numId w:val="12"/>
              </w:numPr>
              <w:bidi/>
              <w:spacing w:after="18" w:line="259" w:lineRule="auto"/>
              <w:ind w:left="160" w:hanging="264"/>
              <w:rPr>
                <w:rFonts w:cs="Arial"/>
                <w:sz w:val="16"/>
                <w:szCs w:val="16"/>
              </w:rPr>
            </w:pPr>
            <w:r w:rsidRPr="003E7200">
              <w:rPr>
                <w:rFonts w:cs="Arial"/>
                <w:sz w:val="16"/>
                <w:szCs w:val="16"/>
                <w:rtl/>
                <w:lang w:eastAsia="ar"/>
              </w:rPr>
              <w:t>تحكم في الغبار في المنطقة (مع إجراء مسح مناسب)</w:t>
            </w:r>
          </w:p>
          <w:p w14:paraId="72BDE4CA" w14:textId="77777777" w:rsidR="000A04EE" w:rsidRPr="003E7200" w:rsidRDefault="000A04EE" w:rsidP="000A04EE">
            <w:pPr>
              <w:numPr>
                <w:ilvl w:val="0"/>
                <w:numId w:val="12"/>
              </w:numPr>
              <w:bidi/>
              <w:spacing w:after="7" w:line="250" w:lineRule="auto"/>
              <w:ind w:left="160" w:hanging="264"/>
              <w:rPr>
                <w:rFonts w:cs="Arial"/>
                <w:sz w:val="16"/>
                <w:szCs w:val="16"/>
              </w:rPr>
            </w:pPr>
            <w:r>
              <w:rPr>
                <w:rFonts w:cs="Arial"/>
                <w:sz w:val="16"/>
                <w:szCs w:val="16"/>
                <w:rtl/>
                <w:lang w:eastAsia="ar"/>
              </w:rPr>
              <w:t>نظف بالممسحة المبللة عند الضرورة (مسح بمحلول واحد) مع التأكد من جفاف الأرضية قبل التنظيف بالرش</w:t>
            </w:r>
          </w:p>
          <w:p w14:paraId="79FF01AE" w14:textId="77777777" w:rsidR="000A04EE" w:rsidRPr="003E7200" w:rsidRDefault="000A04EE" w:rsidP="000A04EE">
            <w:pPr>
              <w:numPr>
                <w:ilvl w:val="0"/>
                <w:numId w:val="12"/>
              </w:numPr>
              <w:bidi/>
              <w:spacing w:after="12" w:line="287" w:lineRule="auto"/>
              <w:ind w:left="160" w:hanging="264"/>
              <w:rPr>
                <w:rFonts w:cs="Arial"/>
                <w:sz w:val="16"/>
                <w:szCs w:val="16"/>
              </w:rPr>
            </w:pPr>
            <w:r w:rsidRPr="003E7200">
              <w:rPr>
                <w:rFonts w:cs="Arial"/>
                <w:sz w:val="16"/>
                <w:szCs w:val="16"/>
                <w:rtl/>
                <w:lang w:eastAsia="ar"/>
              </w:rPr>
              <w:t>ثبت فوطة الأرضية في الجهاز (راجع تعليمات الشركات المصنعة)</w:t>
            </w:r>
          </w:p>
          <w:p w14:paraId="46F06A6B" w14:textId="77777777" w:rsidR="000A04EE" w:rsidRPr="003E7200" w:rsidRDefault="000A04EE" w:rsidP="000A04EE">
            <w:pPr>
              <w:numPr>
                <w:ilvl w:val="0"/>
                <w:numId w:val="12"/>
              </w:numPr>
              <w:bidi/>
              <w:spacing w:after="27" w:line="274" w:lineRule="auto"/>
              <w:ind w:left="160" w:hanging="264"/>
              <w:rPr>
                <w:rFonts w:cs="Arial"/>
                <w:sz w:val="16"/>
                <w:szCs w:val="16"/>
              </w:rPr>
            </w:pPr>
            <w:r w:rsidRPr="003E7200">
              <w:rPr>
                <w:rFonts w:cs="Arial"/>
                <w:sz w:val="16"/>
                <w:szCs w:val="16"/>
                <w:rtl/>
                <w:lang w:eastAsia="ar"/>
              </w:rPr>
              <w:t>فك الكابل ووصله بمقبس التيار الكهربائي وقاطع الدائرة الكهربائية إذا كان ذلك مناسبًا</w:t>
            </w:r>
          </w:p>
          <w:p w14:paraId="102F6E9B" w14:textId="77777777" w:rsidR="000A04EE" w:rsidRPr="003E7200" w:rsidRDefault="000A04EE" w:rsidP="000A04EE">
            <w:pPr>
              <w:numPr>
                <w:ilvl w:val="0"/>
                <w:numId w:val="12"/>
              </w:numPr>
              <w:bidi/>
              <w:spacing w:after="28" w:line="269" w:lineRule="auto"/>
              <w:ind w:left="160" w:hanging="264"/>
              <w:rPr>
                <w:rFonts w:cs="Arial"/>
                <w:sz w:val="16"/>
                <w:szCs w:val="16"/>
              </w:rPr>
            </w:pPr>
            <w:r w:rsidRPr="003E7200">
              <w:rPr>
                <w:rFonts w:cs="Arial"/>
                <w:sz w:val="16"/>
                <w:szCs w:val="16"/>
                <w:rtl/>
                <w:lang w:eastAsia="ar"/>
              </w:rPr>
              <w:t>اضبط المقبض على ارتفاع مناسب/ مريح وتأكد من استقامة الذراعين</w:t>
            </w:r>
          </w:p>
          <w:p w14:paraId="06B2DAB9" w14:textId="77777777" w:rsidR="000A04EE" w:rsidRPr="003E7200" w:rsidRDefault="000A04EE" w:rsidP="000A04EE">
            <w:pPr>
              <w:numPr>
                <w:ilvl w:val="0"/>
                <w:numId w:val="12"/>
              </w:numPr>
              <w:bidi/>
              <w:spacing w:after="14" w:line="253" w:lineRule="auto"/>
              <w:ind w:left="160" w:hanging="264"/>
              <w:rPr>
                <w:rFonts w:cs="Arial"/>
                <w:sz w:val="16"/>
                <w:szCs w:val="16"/>
              </w:rPr>
            </w:pPr>
            <w:r w:rsidRPr="003E7200">
              <w:rPr>
                <w:rFonts w:cs="Arial"/>
                <w:sz w:val="16"/>
                <w:szCs w:val="16"/>
                <w:rtl/>
                <w:lang w:eastAsia="ar"/>
              </w:rPr>
              <w:t>تأكد من أن حمل الجهاز وأن الكابل خلفك</w:t>
            </w:r>
          </w:p>
          <w:p w14:paraId="167D9758" w14:textId="77777777" w:rsidR="000A04EE" w:rsidRPr="003E7200" w:rsidRDefault="000A04EE" w:rsidP="000A04EE">
            <w:pPr>
              <w:numPr>
                <w:ilvl w:val="0"/>
                <w:numId w:val="12"/>
              </w:numPr>
              <w:bidi/>
              <w:spacing w:after="11" w:line="259" w:lineRule="auto"/>
              <w:ind w:left="160" w:hanging="264"/>
              <w:rPr>
                <w:rFonts w:cs="Arial"/>
                <w:sz w:val="16"/>
                <w:szCs w:val="16"/>
              </w:rPr>
            </w:pPr>
            <w:r w:rsidRPr="003E7200">
              <w:rPr>
                <w:rFonts w:cs="Arial"/>
                <w:sz w:val="16"/>
                <w:szCs w:val="16"/>
                <w:rtl/>
                <w:lang w:eastAsia="ar"/>
              </w:rPr>
              <w:t>قم بتلميع المنطقة المجاورة لوزرات أسفل الجدار بـ"الانعطاف" بمحاذاة الورزرات.</w:t>
            </w:r>
          </w:p>
          <w:p w14:paraId="6B23BDEB" w14:textId="77777777" w:rsidR="000A04EE" w:rsidRPr="003E7200" w:rsidRDefault="000A04EE" w:rsidP="000A04EE">
            <w:pPr>
              <w:numPr>
                <w:ilvl w:val="0"/>
                <w:numId w:val="12"/>
              </w:numPr>
              <w:bidi/>
              <w:spacing w:after="19" w:line="262" w:lineRule="auto"/>
              <w:ind w:left="160" w:hanging="264"/>
              <w:rPr>
                <w:rFonts w:cs="Arial"/>
                <w:sz w:val="16"/>
                <w:szCs w:val="16"/>
              </w:rPr>
            </w:pPr>
            <w:r w:rsidRPr="003E7200">
              <w:rPr>
                <w:rFonts w:cs="Arial"/>
                <w:sz w:val="16"/>
                <w:szCs w:val="16"/>
                <w:rtl/>
                <w:lang w:eastAsia="ar"/>
              </w:rPr>
              <w:t>لمع منطقة الأرضية بتحريك الجهاز في حركات مستمرة صغيرة من جانب إلى جانب ومن الأمام إلى للخلف،</w:t>
            </w:r>
          </w:p>
          <w:p w14:paraId="5539CDFD" w14:textId="77777777" w:rsidR="000A04EE" w:rsidRPr="003E7200" w:rsidRDefault="000A04EE" w:rsidP="000A04EE">
            <w:pPr>
              <w:numPr>
                <w:ilvl w:val="0"/>
                <w:numId w:val="12"/>
              </w:numPr>
              <w:bidi/>
              <w:spacing w:after="30" w:line="249" w:lineRule="auto"/>
              <w:ind w:left="160" w:hanging="264"/>
              <w:rPr>
                <w:rFonts w:cs="Arial"/>
                <w:sz w:val="16"/>
                <w:szCs w:val="16"/>
              </w:rPr>
            </w:pPr>
            <w:r w:rsidRPr="003E7200">
              <w:rPr>
                <w:rFonts w:cs="Arial"/>
                <w:sz w:val="16"/>
                <w:szCs w:val="16"/>
                <w:rtl/>
                <w:lang w:eastAsia="ar"/>
              </w:rPr>
              <w:t>عند الانتهاء أو عند اتساخ فوطة الأرضية، قم بإزالة الفوطة وواصل العمل في المنطقة المتبقية</w:t>
            </w:r>
          </w:p>
          <w:p w14:paraId="25A05939" w14:textId="77777777" w:rsidR="000A04EE" w:rsidRPr="003E7200" w:rsidRDefault="000A04EE" w:rsidP="000A04EE">
            <w:pPr>
              <w:numPr>
                <w:ilvl w:val="0"/>
                <w:numId w:val="12"/>
              </w:numPr>
              <w:bidi/>
              <w:spacing w:after="9" w:line="255" w:lineRule="auto"/>
              <w:ind w:left="160" w:hanging="264"/>
              <w:rPr>
                <w:rFonts w:cs="Arial"/>
                <w:sz w:val="16"/>
                <w:szCs w:val="16"/>
              </w:rPr>
            </w:pPr>
            <w:r w:rsidRPr="003E7200">
              <w:rPr>
                <w:rFonts w:cs="Arial"/>
                <w:sz w:val="16"/>
                <w:szCs w:val="16"/>
                <w:rtl/>
                <w:lang w:eastAsia="ar"/>
              </w:rPr>
              <w:t>انزع القابس من مقبس التيار الكهربائي وأعد لف كابل الكهرباء</w:t>
            </w:r>
          </w:p>
          <w:p w14:paraId="138BB248" w14:textId="77777777" w:rsidR="000A04EE" w:rsidRPr="003E7200" w:rsidRDefault="000A04EE" w:rsidP="000A04EE">
            <w:pPr>
              <w:numPr>
                <w:ilvl w:val="0"/>
                <w:numId w:val="12"/>
              </w:numPr>
              <w:bidi/>
              <w:spacing w:after="4" w:line="285" w:lineRule="auto"/>
              <w:ind w:left="160" w:hanging="264"/>
              <w:rPr>
                <w:rFonts w:cs="Arial"/>
                <w:sz w:val="16"/>
                <w:szCs w:val="16"/>
              </w:rPr>
            </w:pPr>
            <w:r w:rsidRPr="003E7200">
              <w:rPr>
                <w:rFonts w:cs="Arial"/>
                <w:sz w:val="16"/>
                <w:szCs w:val="16"/>
                <w:rtl/>
                <w:lang w:eastAsia="ar"/>
              </w:rPr>
              <w:t>عندما تجف المنطقة تمامًا، أعد الأثاث إلى موضعه الأصلي</w:t>
            </w:r>
          </w:p>
          <w:p w14:paraId="71432E13" w14:textId="77777777" w:rsidR="000A04EE" w:rsidRPr="003E7200" w:rsidRDefault="000A04EE" w:rsidP="000A04EE">
            <w:pPr>
              <w:numPr>
                <w:ilvl w:val="0"/>
                <w:numId w:val="12"/>
              </w:numPr>
              <w:bidi/>
              <w:spacing w:after="4" w:line="250" w:lineRule="auto"/>
              <w:ind w:left="160" w:hanging="264"/>
              <w:rPr>
                <w:rFonts w:cs="Arial"/>
                <w:sz w:val="16"/>
                <w:szCs w:val="16"/>
              </w:rPr>
            </w:pPr>
            <w:r w:rsidRPr="003E7200">
              <w:rPr>
                <w:rFonts w:cs="Arial"/>
                <w:sz w:val="16"/>
                <w:szCs w:val="16"/>
                <w:rtl/>
                <w:lang w:eastAsia="ar"/>
              </w:rPr>
              <w:t>بعد استخدام جميع المعدات، يجب فحصها وتنظيفها وتجفيفها وإعادتها إلى منطقة التخزين</w:t>
            </w:r>
          </w:p>
          <w:p w14:paraId="394B7867" w14:textId="77777777" w:rsidR="000A04EE" w:rsidRPr="003E7200" w:rsidRDefault="000A04EE" w:rsidP="000A04EE">
            <w:pPr>
              <w:numPr>
                <w:ilvl w:val="0"/>
                <w:numId w:val="12"/>
              </w:numPr>
              <w:bidi/>
              <w:spacing w:after="3" w:line="259" w:lineRule="auto"/>
              <w:ind w:left="160" w:hanging="264"/>
              <w:rPr>
                <w:rFonts w:cs="Arial"/>
                <w:sz w:val="16"/>
                <w:szCs w:val="16"/>
              </w:rPr>
            </w:pPr>
            <w:r w:rsidRPr="003E7200">
              <w:rPr>
                <w:rFonts w:cs="Arial"/>
                <w:sz w:val="16"/>
                <w:szCs w:val="16"/>
                <w:rtl/>
                <w:lang w:eastAsia="ar"/>
              </w:rPr>
              <w:t>أغلق التهوية إذا كان ذلك مناسبًا</w:t>
            </w:r>
          </w:p>
          <w:p w14:paraId="1F56D7AB"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انزع العلامات التحذيرية وامسحها</w:t>
            </w:r>
          </w:p>
          <w:p w14:paraId="619C8333" w14:textId="77777777" w:rsidR="000A04EE" w:rsidRPr="003E7200" w:rsidRDefault="000A04EE" w:rsidP="000A04EE">
            <w:pPr>
              <w:numPr>
                <w:ilvl w:val="0"/>
                <w:numId w:val="12"/>
              </w:numPr>
              <w:bidi/>
              <w:spacing w:line="259" w:lineRule="auto"/>
              <w:ind w:left="160" w:hanging="264"/>
              <w:rPr>
                <w:rFonts w:cs="Arial"/>
                <w:sz w:val="16"/>
                <w:szCs w:val="16"/>
              </w:rPr>
            </w:pPr>
            <w:r w:rsidRPr="003E7200">
              <w:rPr>
                <w:rFonts w:cs="Arial"/>
                <w:sz w:val="16"/>
                <w:szCs w:val="16"/>
                <w:rtl/>
                <w:lang w:eastAsia="ar"/>
              </w:rPr>
              <w:t xml:space="preserve">انزع معدات الوقاية الشخصية واغسل اليدين. </w:t>
            </w:r>
          </w:p>
        </w:tc>
      </w:tr>
      <w:tr w:rsidR="000A04EE" w14:paraId="5503F98D" w14:textId="77777777" w:rsidTr="000E3CDA">
        <w:tc>
          <w:tcPr>
            <w:tcW w:w="4675" w:type="dxa"/>
          </w:tcPr>
          <w:p w14:paraId="6E1917EF" w14:textId="77777777" w:rsidR="000A04EE" w:rsidRPr="00B53908" w:rsidRDefault="000A04EE" w:rsidP="000E3CDA">
            <w:pPr>
              <w:bidi/>
              <w:spacing w:line="259" w:lineRule="auto"/>
              <w:ind w:left="64"/>
              <w:rPr>
                <w:rFonts w:cs="Arial"/>
                <w:b/>
                <w:sz w:val="16"/>
                <w:szCs w:val="16"/>
              </w:rPr>
            </w:pPr>
            <w:r w:rsidRPr="00B53908">
              <w:rPr>
                <w:rFonts w:cs="Arial"/>
                <w:b/>
                <w:bCs/>
                <w:sz w:val="16"/>
                <w:szCs w:val="16"/>
                <w:rtl/>
                <w:lang w:eastAsia="ar"/>
              </w:rPr>
              <w:t>مراقبة العمليات</w:t>
            </w:r>
          </w:p>
          <w:p w14:paraId="53B81459" w14:textId="163C01F5" w:rsidR="000A04EE" w:rsidRPr="00B26D2D" w:rsidRDefault="000A04EE" w:rsidP="00042C73">
            <w:pPr>
              <w:bidi/>
              <w:spacing w:line="259" w:lineRule="auto"/>
              <w:ind w:left="64"/>
              <w:rPr>
                <w:rFonts w:cs="Arial"/>
                <w:sz w:val="16"/>
                <w:szCs w:val="16"/>
              </w:rPr>
            </w:pPr>
            <w:r w:rsidRPr="00B26D2D">
              <w:rPr>
                <w:rFonts w:cs="Arial"/>
                <w:sz w:val="16"/>
                <w:szCs w:val="16"/>
                <w:rtl/>
                <w:lang w:eastAsia="ar"/>
              </w:rPr>
              <w:t xml:space="preserve">هل </w:t>
            </w:r>
            <w:r w:rsidR="00042C73">
              <w:rPr>
                <w:rFonts w:cs="Arial" w:hint="cs"/>
                <w:sz w:val="16"/>
                <w:szCs w:val="16"/>
                <w:rtl/>
                <w:lang w:eastAsia="ar"/>
              </w:rPr>
              <w:t>أُخطر مسؤول الشركة بالعمل ؟</w:t>
            </w:r>
          </w:p>
        </w:tc>
        <w:tc>
          <w:tcPr>
            <w:tcW w:w="4675" w:type="dxa"/>
          </w:tcPr>
          <w:p w14:paraId="57F18328" w14:textId="77777777" w:rsidR="000A04EE" w:rsidRPr="003E7200" w:rsidRDefault="000A04EE" w:rsidP="000E3CDA">
            <w:pPr>
              <w:bidi/>
              <w:spacing w:after="17" w:line="259" w:lineRule="auto"/>
              <w:ind w:left="160"/>
              <w:rPr>
                <w:rFonts w:cs="Arial"/>
                <w:sz w:val="16"/>
                <w:szCs w:val="16"/>
              </w:rPr>
            </w:pPr>
            <w:r w:rsidRPr="003E7200">
              <w:rPr>
                <w:rFonts w:cs="Arial"/>
                <w:sz w:val="16"/>
                <w:szCs w:val="16"/>
                <w:rtl/>
                <w:lang w:eastAsia="ar"/>
              </w:rPr>
              <w:t>يجب ألا يدخل المدرب الموقع دون إبلاغ العميل</w:t>
            </w:r>
          </w:p>
          <w:p w14:paraId="674173C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يشير العميل إلى المنطقة التي يمكن أن يتم فيها التدريب والتقييم.</w:t>
            </w:r>
          </w:p>
        </w:tc>
      </w:tr>
      <w:tr w:rsidR="000A04EE" w14:paraId="13564F72" w14:textId="77777777" w:rsidTr="000E3CDA">
        <w:tc>
          <w:tcPr>
            <w:tcW w:w="4675" w:type="dxa"/>
          </w:tcPr>
          <w:p w14:paraId="14898904" w14:textId="588614C3" w:rsidR="000A04EE" w:rsidRPr="00B53908" w:rsidRDefault="000A04EE" w:rsidP="00042C73">
            <w:pPr>
              <w:bidi/>
              <w:spacing w:line="259" w:lineRule="auto"/>
              <w:ind w:left="64"/>
              <w:rPr>
                <w:rFonts w:cs="Arial"/>
                <w:b/>
                <w:sz w:val="16"/>
                <w:szCs w:val="16"/>
              </w:rPr>
            </w:pPr>
            <w:r w:rsidRPr="00B53908">
              <w:rPr>
                <w:rFonts w:cs="Arial"/>
                <w:b/>
                <w:bCs/>
                <w:sz w:val="16"/>
                <w:szCs w:val="16"/>
                <w:rtl/>
                <w:lang w:eastAsia="ar"/>
              </w:rPr>
              <w:t>التخزين / المواد / ال</w:t>
            </w:r>
            <w:r w:rsidR="00042C73">
              <w:rPr>
                <w:rFonts w:cs="Arial" w:hint="cs"/>
                <w:b/>
                <w:bCs/>
                <w:sz w:val="16"/>
                <w:szCs w:val="16"/>
                <w:rtl/>
                <w:lang w:eastAsia="ar"/>
              </w:rPr>
              <w:t>نقل</w:t>
            </w:r>
            <w:r w:rsidRPr="00B53908">
              <w:rPr>
                <w:rFonts w:cs="Arial"/>
                <w:b/>
                <w:bCs/>
                <w:sz w:val="16"/>
                <w:szCs w:val="16"/>
                <w:rtl/>
                <w:lang w:eastAsia="ar"/>
              </w:rPr>
              <w:t xml:space="preserve"> / التنظيف</w:t>
            </w:r>
          </w:p>
          <w:p w14:paraId="7B5A1C6A" w14:textId="160BC40D" w:rsidR="000A04EE" w:rsidRPr="00B26D2D" w:rsidRDefault="000A04EE" w:rsidP="000E3CDA">
            <w:pPr>
              <w:bidi/>
              <w:spacing w:line="259" w:lineRule="auto"/>
              <w:ind w:left="64"/>
              <w:rPr>
                <w:rFonts w:cs="Arial"/>
                <w:sz w:val="16"/>
                <w:szCs w:val="16"/>
              </w:rPr>
            </w:pPr>
            <w:r w:rsidRPr="00B26D2D">
              <w:rPr>
                <w:rFonts w:cs="Arial"/>
                <w:sz w:val="16"/>
                <w:szCs w:val="16"/>
                <w:rtl/>
                <w:lang w:eastAsia="ar"/>
              </w:rPr>
              <w:t>أي متطلبات خاصة أثناء القيام بالمهمة</w:t>
            </w:r>
          </w:p>
        </w:tc>
        <w:tc>
          <w:tcPr>
            <w:tcW w:w="4675" w:type="dxa"/>
          </w:tcPr>
          <w:p w14:paraId="4B011707" w14:textId="77777777" w:rsidR="000A04EE" w:rsidRPr="003E7200" w:rsidRDefault="000A04EE" w:rsidP="000E3CDA">
            <w:pPr>
              <w:bidi/>
              <w:spacing w:after="12" w:line="223" w:lineRule="auto"/>
              <w:ind w:left="160" w:right="158" w:firstLine="5"/>
              <w:rPr>
                <w:rFonts w:cs="Arial"/>
                <w:sz w:val="16"/>
                <w:szCs w:val="16"/>
              </w:rPr>
            </w:pPr>
            <w:r w:rsidRPr="003E7200">
              <w:rPr>
                <w:rFonts w:cs="Arial"/>
                <w:sz w:val="16"/>
                <w:szCs w:val="16"/>
                <w:rtl/>
                <w:lang w:eastAsia="ar"/>
              </w:rPr>
              <w:t>يجب أن تكون منطقة العمل نظيفة وخالية من أي مخلفات مرئية يمكن أن يؤثر على التدريب، أو نتيجة المهمة التي يقوم بها المرشح. ويجب غسل الفوطة وتركها تجف في الهواء</w:t>
            </w:r>
          </w:p>
          <w:p w14:paraId="03DD3F96" w14:textId="77777777" w:rsidR="000A04EE" w:rsidRPr="003E7200" w:rsidRDefault="000A04EE" w:rsidP="000E3CDA">
            <w:pPr>
              <w:bidi/>
              <w:spacing w:after="9"/>
              <w:ind w:left="160" w:right="192" w:firstLine="10"/>
              <w:rPr>
                <w:rFonts w:cs="Arial"/>
                <w:sz w:val="16"/>
                <w:szCs w:val="16"/>
              </w:rPr>
            </w:pPr>
            <w:r w:rsidRPr="003E7200">
              <w:rPr>
                <w:rFonts w:cs="Arial"/>
                <w:sz w:val="16"/>
                <w:szCs w:val="16"/>
                <w:rtl/>
                <w:lang w:eastAsia="ar"/>
              </w:rPr>
              <w:t>يجب تنظيف الجهاز من الأعلى إلى الأسفل، بما في ذلك الكابلات وتخزينها بشكل عمودي في الخزانة</w:t>
            </w:r>
          </w:p>
          <w:p w14:paraId="59DD2160" w14:textId="77777777" w:rsidR="000A04EE" w:rsidRPr="003E7200" w:rsidRDefault="000A04EE" w:rsidP="000E3CDA">
            <w:pPr>
              <w:bidi/>
              <w:spacing w:line="259" w:lineRule="auto"/>
              <w:ind w:left="160" w:right="115" w:hanging="72"/>
              <w:rPr>
                <w:rFonts w:cs="Arial"/>
                <w:sz w:val="16"/>
                <w:szCs w:val="16"/>
              </w:rPr>
            </w:pPr>
            <w:r w:rsidRPr="003E7200">
              <w:rPr>
                <w:rFonts w:cs="Arial"/>
                <w:sz w:val="16"/>
                <w:szCs w:val="16"/>
                <w:rtl/>
                <w:lang w:eastAsia="ar"/>
              </w:rPr>
              <w:t xml:space="preserve">  لا تحاول حمل الجهاز دون مساعدة شخص مدرب آخر</w:t>
            </w:r>
          </w:p>
        </w:tc>
      </w:tr>
      <w:tr w:rsidR="000A04EE" w14:paraId="5F0A17DA" w14:textId="77777777" w:rsidTr="000E3CDA">
        <w:tc>
          <w:tcPr>
            <w:tcW w:w="4675" w:type="dxa"/>
          </w:tcPr>
          <w:p w14:paraId="71328DA5" w14:textId="43D72A7B" w:rsidR="000A04EE" w:rsidRPr="00042C73" w:rsidRDefault="000A04EE" w:rsidP="00042C73">
            <w:pPr>
              <w:bidi/>
              <w:spacing w:line="259" w:lineRule="auto"/>
              <w:ind w:left="64"/>
              <w:rPr>
                <w:rFonts w:cs="Arial"/>
                <w:b/>
                <w:bCs/>
                <w:sz w:val="16"/>
                <w:szCs w:val="16"/>
              </w:rPr>
            </w:pPr>
            <w:r w:rsidRPr="00042C73">
              <w:rPr>
                <w:rFonts w:cs="Arial"/>
                <w:b/>
                <w:bCs/>
                <w:sz w:val="16"/>
                <w:szCs w:val="16"/>
                <w:rtl/>
                <w:lang w:eastAsia="ar"/>
              </w:rPr>
              <w:t xml:space="preserve">السلامة الأساسية / المخاطر / </w:t>
            </w:r>
            <w:r w:rsidR="00042C73" w:rsidRPr="00042C73">
              <w:rPr>
                <w:rFonts w:cs="Arial"/>
                <w:b/>
                <w:bCs/>
                <w:sz w:val="16"/>
                <w:szCs w:val="16"/>
                <w:rtl/>
                <w:lang w:eastAsia="ar"/>
              </w:rPr>
              <w:t>مراقبة المواد الخطرة على الصحة</w:t>
            </w:r>
            <w:r w:rsidRPr="00042C73">
              <w:rPr>
                <w:rFonts w:cs="Arial"/>
                <w:b/>
                <w:bCs/>
                <w:sz w:val="16"/>
                <w:szCs w:val="16"/>
                <w:rtl/>
                <w:lang w:eastAsia="ar"/>
              </w:rPr>
              <w:t xml:space="preserve"> / ال</w:t>
            </w:r>
            <w:r w:rsidR="00042C73">
              <w:rPr>
                <w:rFonts w:cs="Arial" w:hint="cs"/>
                <w:b/>
                <w:bCs/>
                <w:sz w:val="16"/>
                <w:szCs w:val="16"/>
                <w:rtl/>
                <w:lang w:eastAsia="ar"/>
              </w:rPr>
              <w:t>نقل</w:t>
            </w:r>
            <w:r w:rsidRPr="00042C73">
              <w:rPr>
                <w:rFonts w:cs="Arial"/>
                <w:b/>
                <w:bCs/>
                <w:sz w:val="16"/>
                <w:szCs w:val="16"/>
                <w:rtl/>
                <w:lang w:eastAsia="ar"/>
              </w:rPr>
              <w:t xml:space="preserve"> اليدوي</w:t>
            </w:r>
          </w:p>
          <w:p w14:paraId="3B70ECDA" w14:textId="77777777" w:rsidR="000A04EE" w:rsidRPr="00B26D2D" w:rsidRDefault="000A04EE" w:rsidP="000E3CDA">
            <w:pPr>
              <w:bidi/>
              <w:spacing w:line="259" w:lineRule="auto"/>
              <w:ind w:left="64"/>
              <w:rPr>
                <w:rFonts w:cs="Arial"/>
                <w:sz w:val="16"/>
                <w:szCs w:val="16"/>
              </w:rPr>
            </w:pPr>
            <w:r w:rsidRPr="00042C73">
              <w:rPr>
                <w:rFonts w:cs="Arial"/>
                <w:b/>
                <w:bCs/>
                <w:sz w:val="16"/>
                <w:szCs w:val="16"/>
                <w:rtl/>
                <w:lang w:eastAsia="ar"/>
              </w:rPr>
              <w:t>التقييمات</w:t>
            </w:r>
          </w:p>
        </w:tc>
        <w:tc>
          <w:tcPr>
            <w:tcW w:w="4675" w:type="dxa"/>
          </w:tcPr>
          <w:p w14:paraId="763B2F0C" w14:textId="7F528F51" w:rsidR="000A04EE" w:rsidRPr="003E7200" w:rsidRDefault="00887252" w:rsidP="00887252">
            <w:pPr>
              <w:bidi/>
              <w:spacing w:line="259" w:lineRule="auto"/>
              <w:ind w:left="160"/>
              <w:rPr>
                <w:rFonts w:cs="Arial"/>
                <w:sz w:val="16"/>
                <w:szCs w:val="16"/>
              </w:rPr>
            </w:pPr>
            <w:r>
              <w:rPr>
                <w:rFonts w:cs="Arial" w:hint="cs"/>
                <w:sz w:val="16"/>
                <w:szCs w:val="16"/>
                <w:rtl/>
                <w:lang w:eastAsia="ar"/>
              </w:rPr>
              <w:t xml:space="preserve">إجراء اختبار الأجهزة المحمولة </w:t>
            </w:r>
            <w:r w:rsidR="000A04EE" w:rsidRPr="003E7200">
              <w:rPr>
                <w:rFonts w:cs="Arial"/>
                <w:sz w:val="16"/>
                <w:szCs w:val="16"/>
                <w:lang w:eastAsia="ar" w:bidi="en-US"/>
              </w:rPr>
              <w:t>PAT</w:t>
            </w:r>
            <w:r w:rsidR="000A04EE" w:rsidRPr="003E7200">
              <w:rPr>
                <w:rFonts w:cs="Arial"/>
                <w:sz w:val="16"/>
                <w:szCs w:val="16"/>
                <w:rtl/>
                <w:lang w:eastAsia="ar"/>
              </w:rPr>
              <w:t xml:space="preserve"> على جميع المعدات الكهربائية. لا ت</w:t>
            </w:r>
            <w:r>
              <w:rPr>
                <w:rFonts w:cs="Arial" w:hint="cs"/>
                <w:sz w:val="16"/>
                <w:szCs w:val="16"/>
                <w:rtl/>
                <w:lang w:eastAsia="ar"/>
              </w:rPr>
              <w:t>عتمده</w:t>
            </w:r>
            <w:r w:rsidR="000A04EE" w:rsidRPr="003E7200">
              <w:rPr>
                <w:rFonts w:cs="Arial"/>
                <w:sz w:val="16"/>
                <w:szCs w:val="16"/>
                <w:rtl/>
                <w:lang w:eastAsia="ar"/>
              </w:rPr>
              <w:t xml:space="preserve"> إذا كان غير مناسب للغرض</w:t>
            </w:r>
          </w:p>
          <w:p w14:paraId="5788E6FA" w14:textId="77777777" w:rsidR="000A04EE" w:rsidRPr="003E7200" w:rsidRDefault="000A04EE" w:rsidP="000E3CDA">
            <w:pPr>
              <w:bidi/>
              <w:spacing w:line="259" w:lineRule="auto"/>
              <w:ind w:left="160"/>
              <w:rPr>
                <w:rFonts w:cs="Arial"/>
                <w:sz w:val="16"/>
                <w:szCs w:val="16"/>
              </w:rPr>
            </w:pPr>
            <w:r w:rsidRPr="003E7200">
              <w:rPr>
                <w:rFonts w:cs="Arial"/>
                <w:sz w:val="16"/>
                <w:szCs w:val="16"/>
                <w:rtl/>
                <w:lang w:eastAsia="ar"/>
              </w:rPr>
              <w:t>يجب استخدامه عند الضرورة كجزء من التقييم</w:t>
            </w:r>
          </w:p>
          <w:p w14:paraId="3A11FC55" w14:textId="5AEB0F12" w:rsidR="00887252" w:rsidRPr="003E7200" w:rsidRDefault="000A04EE" w:rsidP="00887252">
            <w:pPr>
              <w:bidi/>
              <w:spacing w:line="259" w:lineRule="auto"/>
              <w:ind w:left="160"/>
              <w:rPr>
                <w:rFonts w:cs="Arial"/>
                <w:sz w:val="16"/>
                <w:szCs w:val="16"/>
                <w:lang w:eastAsia="ar"/>
              </w:rPr>
            </w:pPr>
            <w:r w:rsidRPr="003E7200">
              <w:rPr>
                <w:rFonts w:cs="Arial"/>
                <w:sz w:val="16"/>
                <w:szCs w:val="16"/>
                <w:rtl/>
                <w:lang w:eastAsia="ar"/>
              </w:rPr>
              <w:t>يجب على المدربين أو المرشحين تجنب رفع الأشياء الثقيلة</w:t>
            </w:r>
          </w:p>
        </w:tc>
      </w:tr>
      <w:tr w:rsidR="000A04EE" w14:paraId="1D6B2211" w14:textId="77777777" w:rsidTr="000E3CDA">
        <w:tc>
          <w:tcPr>
            <w:tcW w:w="4675" w:type="dxa"/>
          </w:tcPr>
          <w:p w14:paraId="2141F145" w14:textId="3B6E79C6" w:rsidR="000A04EE" w:rsidRPr="00157D1D" w:rsidRDefault="000A04EE" w:rsidP="00042C73">
            <w:pPr>
              <w:bidi/>
              <w:spacing w:line="259" w:lineRule="auto"/>
              <w:ind w:left="64"/>
              <w:rPr>
                <w:rFonts w:cs="Arial"/>
                <w:sz w:val="16"/>
                <w:szCs w:val="16"/>
              </w:rPr>
            </w:pPr>
            <w:r w:rsidRPr="00157D1D">
              <w:rPr>
                <w:rFonts w:cs="Arial"/>
                <w:sz w:val="16"/>
                <w:szCs w:val="16"/>
                <w:rtl/>
                <w:lang w:eastAsia="ar"/>
              </w:rPr>
              <w:t>(أدخل الرقم المرجعي الم</w:t>
            </w:r>
            <w:r w:rsidR="00042C73">
              <w:rPr>
                <w:rFonts w:cs="Arial" w:hint="cs"/>
                <w:sz w:val="16"/>
                <w:szCs w:val="16"/>
                <w:rtl/>
                <w:lang w:eastAsia="ar"/>
              </w:rPr>
              <w:t>ماثل</w:t>
            </w:r>
            <w:r w:rsidRPr="00157D1D">
              <w:rPr>
                <w:rFonts w:cs="Arial"/>
                <w:sz w:val="16"/>
                <w:szCs w:val="16"/>
                <w:rtl/>
                <w:lang w:eastAsia="ar"/>
              </w:rPr>
              <w:t xml:space="preserve"> إن وجد)</w:t>
            </w:r>
          </w:p>
        </w:tc>
        <w:tc>
          <w:tcPr>
            <w:tcW w:w="4675" w:type="dxa"/>
          </w:tcPr>
          <w:p w14:paraId="79D1AD31" w14:textId="77777777" w:rsidR="000A04EE" w:rsidRPr="00157D1D" w:rsidRDefault="000A04EE" w:rsidP="000E3CDA">
            <w:pPr>
              <w:bidi/>
              <w:spacing w:after="11"/>
              <w:ind w:left="160" w:right="216" w:firstLine="10"/>
              <w:rPr>
                <w:rFonts w:cs="Arial"/>
                <w:sz w:val="16"/>
                <w:szCs w:val="16"/>
              </w:rPr>
            </w:pPr>
            <w:r w:rsidRPr="00157D1D">
              <w:rPr>
                <w:rFonts w:cs="Arial"/>
                <w:sz w:val="16"/>
                <w:szCs w:val="16"/>
                <w:rtl/>
                <w:lang w:eastAsia="ar"/>
              </w:rPr>
              <w:t>تحقق من عدم تلف كابلات الكهرباء والقابس، وقم بالإبلاغ ولصقها إذا لزم الأمر وانزعها ولا تستخدم الجهاز . ويجب إفراغ المكنسة بعد انتهاء المهمة</w:t>
            </w:r>
          </w:p>
          <w:p w14:paraId="7BEE3BC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تأكد من جفاف اليدين عند توصيل الأجهزة أو فصلها</w:t>
            </w:r>
          </w:p>
          <w:p w14:paraId="7D78B27C" w14:textId="77777777" w:rsidR="000A04EE" w:rsidRPr="00157D1D" w:rsidRDefault="000A04EE" w:rsidP="000E3CDA">
            <w:pPr>
              <w:bidi/>
              <w:spacing w:after="3" w:line="245" w:lineRule="auto"/>
              <w:ind w:left="160" w:right="29"/>
              <w:rPr>
                <w:rFonts w:cs="Arial"/>
                <w:sz w:val="16"/>
                <w:szCs w:val="16"/>
              </w:rPr>
            </w:pPr>
            <w:r w:rsidRPr="00157D1D">
              <w:rPr>
                <w:rFonts w:cs="Arial"/>
                <w:sz w:val="16"/>
                <w:szCs w:val="16"/>
                <w:rtl/>
                <w:lang w:eastAsia="ar"/>
              </w:rPr>
              <w:t>عند توصيل الجهاز بمقبس كهربائي، تأكد من أن المفتاح في وضع إيقاف التشغيل</w:t>
            </w:r>
          </w:p>
          <w:p w14:paraId="1A6433DD" w14:textId="77777777" w:rsidR="000A04EE" w:rsidRPr="00157D1D" w:rsidRDefault="000A04EE" w:rsidP="000E3CDA">
            <w:pPr>
              <w:bidi/>
              <w:spacing w:after="32" w:line="228" w:lineRule="auto"/>
              <w:ind w:left="160"/>
              <w:rPr>
                <w:rFonts w:cs="Arial"/>
                <w:sz w:val="16"/>
                <w:szCs w:val="16"/>
              </w:rPr>
            </w:pPr>
            <w:r w:rsidRPr="00157D1D">
              <w:rPr>
                <w:rFonts w:cs="Arial"/>
                <w:sz w:val="16"/>
                <w:szCs w:val="16"/>
                <w:rtl/>
                <w:lang w:eastAsia="ar"/>
              </w:rPr>
              <w:t>وتأكد دائمًا من توصيل الجهاز بمقبس توصيل حر. إن لم يكن ذلك متاحًا، فاسأل المدير المباشر أو الشركة قبل فصل أي معدات أخرى</w:t>
            </w:r>
          </w:p>
          <w:p w14:paraId="11265FA8" w14:textId="77777777" w:rsidR="000A04EE" w:rsidRPr="00157D1D" w:rsidRDefault="000A04EE" w:rsidP="000E3CDA">
            <w:pPr>
              <w:bidi/>
              <w:spacing w:after="13" w:line="244" w:lineRule="auto"/>
              <w:ind w:left="160" w:firstLine="5"/>
              <w:rPr>
                <w:rFonts w:cs="Arial"/>
                <w:sz w:val="16"/>
                <w:szCs w:val="16"/>
              </w:rPr>
            </w:pPr>
            <w:r w:rsidRPr="00157D1D">
              <w:rPr>
                <w:rFonts w:cs="Arial"/>
                <w:sz w:val="16"/>
                <w:szCs w:val="16"/>
                <w:rtl/>
                <w:lang w:eastAsia="ar"/>
              </w:rPr>
              <w:t>لا تعدل تركيبات الجهاز أو تغيرها لدى توصيله بالتيار الكهربائي. ولا تضع أبدًا الكابل فوق الكتف</w:t>
            </w:r>
          </w:p>
          <w:p w14:paraId="0830769E" w14:textId="77777777" w:rsidR="000A04EE" w:rsidRPr="00157D1D" w:rsidRDefault="000A04EE" w:rsidP="000E3CDA">
            <w:pPr>
              <w:bidi/>
              <w:spacing w:after="28" w:line="234" w:lineRule="auto"/>
              <w:ind w:left="160" w:right="158" w:firstLine="10"/>
              <w:rPr>
                <w:rFonts w:cs="Arial"/>
                <w:sz w:val="16"/>
                <w:szCs w:val="16"/>
              </w:rPr>
            </w:pPr>
            <w:r w:rsidRPr="00157D1D">
              <w:rPr>
                <w:rFonts w:cs="Arial"/>
                <w:sz w:val="16"/>
                <w:szCs w:val="16"/>
                <w:rtl/>
                <w:lang w:eastAsia="ar"/>
              </w:rPr>
              <w:lastRenderedPageBreak/>
              <w:t>قبل بدء المهمة، تحقق جيدًا من أن كيس الغبار الداخلي ليس ممتلئًا ولا يحتوي على عناصر محتملة الخطورة، مثل الأدوات الحادة. إذا كان الكيس ممتلئًا، استخدم كيس غبار جديد وتحقق من نظافة المرشحات الداخلية وخلوها من المخلفات</w:t>
            </w:r>
          </w:p>
          <w:p w14:paraId="464342EC" w14:textId="77777777" w:rsidR="000A04EE" w:rsidRPr="00157D1D" w:rsidRDefault="000A04EE" w:rsidP="000E3CDA">
            <w:pPr>
              <w:bidi/>
              <w:spacing w:line="259" w:lineRule="auto"/>
              <w:ind w:left="160" w:right="101" w:firstLine="5"/>
              <w:rPr>
                <w:rFonts w:cs="Arial"/>
                <w:sz w:val="16"/>
                <w:szCs w:val="16"/>
              </w:rPr>
            </w:pPr>
            <w:r w:rsidRPr="00157D1D">
              <w:rPr>
                <w:rFonts w:cs="Arial"/>
                <w:sz w:val="16"/>
                <w:szCs w:val="16"/>
                <w:rtl/>
                <w:lang w:eastAsia="ar"/>
              </w:rPr>
              <w:t>لا تُجر أي إصلاحات للجهاز ما لم تكن مدربًا ومفوضًا من الشركة المُصنعة للقيام بذلك.</w:t>
            </w:r>
          </w:p>
        </w:tc>
      </w:tr>
      <w:tr w:rsidR="000A04EE" w14:paraId="0329EFA2" w14:textId="77777777" w:rsidTr="000E3CDA">
        <w:tc>
          <w:tcPr>
            <w:tcW w:w="4675" w:type="dxa"/>
          </w:tcPr>
          <w:p w14:paraId="3206A0D9" w14:textId="415A6AA3" w:rsidR="000A04EE" w:rsidRPr="00B53908" w:rsidRDefault="000A04EE" w:rsidP="00042C73">
            <w:pPr>
              <w:bidi/>
              <w:spacing w:line="259" w:lineRule="auto"/>
              <w:ind w:left="43"/>
              <w:rPr>
                <w:rFonts w:cs="Arial"/>
                <w:b/>
                <w:sz w:val="16"/>
                <w:szCs w:val="16"/>
              </w:rPr>
            </w:pPr>
            <w:r w:rsidRPr="00B53908">
              <w:rPr>
                <w:rFonts w:cs="Arial"/>
                <w:b/>
                <w:bCs/>
                <w:sz w:val="16"/>
                <w:szCs w:val="16"/>
                <w:rtl/>
                <w:lang w:eastAsia="ar"/>
              </w:rPr>
              <w:lastRenderedPageBreak/>
              <w:t>ضوابط سلامة ال</w:t>
            </w:r>
            <w:r w:rsidR="00042C73">
              <w:rPr>
                <w:rFonts w:cs="Arial" w:hint="cs"/>
                <w:b/>
                <w:bCs/>
                <w:sz w:val="16"/>
                <w:szCs w:val="16"/>
                <w:rtl/>
                <w:lang w:eastAsia="ar"/>
              </w:rPr>
              <w:t>طرف الثالث</w:t>
            </w:r>
          </w:p>
          <w:p w14:paraId="435560ED" w14:textId="77777777" w:rsidR="000A04EE" w:rsidRPr="00157D1D" w:rsidRDefault="000A04EE" w:rsidP="000E3CDA">
            <w:pPr>
              <w:bidi/>
              <w:spacing w:line="259" w:lineRule="auto"/>
              <w:ind w:left="43"/>
              <w:rPr>
                <w:rFonts w:cs="Arial"/>
                <w:sz w:val="16"/>
                <w:szCs w:val="16"/>
              </w:rPr>
            </w:pPr>
            <w:r w:rsidRPr="00157D1D">
              <w:rPr>
                <w:rFonts w:cs="Arial"/>
                <w:sz w:val="16"/>
                <w:szCs w:val="16"/>
                <w:rtl/>
                <w:lang w:eastAsia="ar"/>
              </w:rPr>
              <w:t>التدابير المتخذة لحماية الجهات الخارجية</w:t>
            </w:r>
          </w:p>
        </w:tc>
        <w:tc>
          <w:tcPr>
            <w:tcW w:w="4675" w:type="dxa"/>
          </w:tcPr>
          <w:p w14:paraId="3D743180"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طوق المنطقة إن أمكن.</w:t>
            </w:r>
          </w:p>
          <w:p w14:paraId="2D9BC754"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يجب ترك الآلة متصلة بالكهرباء إن لم تُراقب</w:t>
            </w:r>
          </w:p>
          <w:p w14:paraId="4C3AB476"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استخدام العلامات التحذيرية وفقًا للتعليمات الواردة في مجموعة أدوات التقييم.</w:t>
            </w:r>
          </w:p>
        </w:tc>
      </w:tr>
      <w:tr w:rsidR="000A04EE" w14:paraId="21529C40" w14:textId="77777777" w:rsidTr="000E3CDA">
        <w:tc>
          <w:tcPr>
            <w:tcW w:w="4675" w:type="dxa"/>
          </w:tcPr>
          <w:p w14:paraId="7ADAC861" w14:textId="77777777" w:rsidR="000A04EE" w:rsidRPr="00CA5080" w:rsidRDefault="000A04EE" w:rsidP="000E3CDA">
            <w:pPr>
              <w:bidi/>
              <w:spacing w:line="259" w:lineRule="auto"/>
              <w:ind w:left="48"/>
              <w:rPr>
                <w:rFonts w:cs="Arial"/>
                <w:b/>
                <w:bCs/>
                <w:sz w:val="16"/>
                <w:szCs w:val="16"/>
              </w:rPr>
            </w:pPr>
            <w:r w:rsidRPr="00CA5080">
              <w:rPr>
                <w:rFonts w:cs="Arial"/>
                <w:b/>
                <w:bCs/>
                <w:sz w:val="16"/>
                <w:szCs w:val="16"/>
                <w:rtl/>
                <w:lang w:eastAsia="ar"/>
              </w:rPr>
              <w:t>معدات الحماية الشخصية</w:t>
            </w:r>
          </w:p>
        </w:tc>
        <w:tc>
          <w:tcPr>
            <w:tcW w:w="4675" w:type="dxa"/>
          </w:tcPr>
          <w:p w14:paraId="364629BA"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إتاحة القفازات لجميع المرشحين.</w:t>
            </w:r>
          </w:p>
          <w:p w14:paraId="3CBB921F" w14:textId="77777777" w:rsidR="000A04EE" w:rsidRPr="00157D1D" w:rsidRDefault="000A04EE" w:rsidP="000E3CDA">
            <w:pPr>
              <w:bidi/>
              <w:spacing w:after="13" w:line="242" w:lineRule="auto"/>
              <w:ind w:left="160"/>
              <w:rPr>
                <w:rFonts w:cs="Arial"/>
                <w:sz w:val="16"/>
                <w:szCs w:val="16"/>
              </w:rPr>
            </w:pPr>
            <w:r w:rsidRPr="00157D1D">
              <w:rPr>
                <w:rFonts w:cs="Arial"/>
                <w:sz w:val="16"/>
                <w:szCs w:val="16"/>
                <w:rtl/>
                <w:lang w:eastAsia="ar"/>
              </w:rPr>
              <w:t>يجب إبلاغ المرشحين بارتداء الأحذية المناسبة قبل إجراء التدريب أو التقييم أو كليهما</w:t>
            </w:r>
          </w:p>
          <w:p w14:paraId="02E18908" w14:textId="77777777" w:rsidR="000A04EE" w:rsidRPr="00157D1D" w:rsidRDefault="000A04EE" w:rsidP="000E3CDA">
            <w:pPr>
              <w:bidi/>
              <w:spacing w:line="259" w:lineRule="auto"/>
              <w:ind w:left="160" w:right="53"/>
              <w:rPr>
                <w:rFonts w:cs="Arial"/>
                <w:sz w:val="16"/>
                <w:szCs w:val="16"/>
              </w:rPr>
            </w:pPr>
            <w:r w:rsidRPr="00157D1D">
              <w:rPr>
                <w:rFonts w:cs="Arial"/>
                <w:sz w:val="16"/>
                <w:szCs w:val="16"/>
                <w:rtl/>
                <w:lang w:eastAsia="ar"/>
              </w:rPr>
              <w:t>يجب ارتداء والأوفرولات أو ما يعادلها من الملابس الموضحة في مجموعة التقييم أو التي حددها المدرب.</w:t>
            </w:r>
          </w:p>
        </w:tc>
      </w:tr>
      <w:tr w:rsidR="000A04EE" w14:paraId="7BBCCDA8" w14:textId="77777777" w:rsidTr="000E3CDA">
        <w:tc>
          <w:tcPr>
            <w:tcW w:w="4675" w:type="dxa"/>
          </w:tcPr>
          <w:p w14:paraId="7940FA65" w14:textId="77777777" w:rsidR="000A04EE" w:rsidRPr="00CA5080" w:rsidRDefault="000A04EE" w:rsidP="000E3CDA">
            <w:pPr>
              <w:bidi/>
              <w:spacing w:line="259" w:lineRule="auto"/>
              <w:ind w:left="38"/>
              <w:rPr>
                <w:rFonts w:cs="Arial"/>
                <w:b/>
                <w:bCs/>
                <w:sz w:val="16"/>
                <w:szCs w:val="16"/>
              </w:rPr>
            </w:pPr>
            <w:r w:rsidRPr="00CA5080">
              <w:rPr>
                <w:rFonts w:cs="Arial"/>
                <w:b/>
                <w:bCs/>
                <w:sz w:val="16"/>
                <w:szCs w:val="16"/>
                <w:rtl/>
                <w:lang w:eastAsia="ar"/>
              </w:rPr>
              <w:t>إجراءات الطوارئ</w:t>
            </w:r>
          </w:p>
          <w:p w14:paraId="4CD2FFE8" w14:textId="7E691D22" w:rsidR="000A04EE" w:rsidRPr="00157D1D" w:rsidRDefault="000A04EE" w:rsidP="00194D0F">
            <w:pPr>
              <w:bidi/>
              <w:spacing w:line="259" w:lineRule="auto"/>
              <w:ind w:left="19"/>
              <w:rPr>
                <w:rFonts w:cs="Arial"/>
                <w:sz w:val="16"/>
                <w:szCs w:val="16"/>
              </w:rPr>
            </w:pPr>
            <w:r w:rsidRPr="00157D1D">
              <w:rPr>
                <w:rFonts w:cs="Arial"/>
                <w:sz w:val="16"/>
                <w:szCs w:val="16"/>
                <w:rtl/>
                <w:lang w:eastAsia="ar"/>
              </w:rPr>
              <w:t xml:space="preserve">الإجراءات الإضافية التي قد </w:t>
            </w:r>
            <w:r w:rsidR="00194D0F">
              <w:rPr>
                <w:rFonts w:cs="Arial" w:hint="cs"/>
                <w:sz w:val="16"/>
                <w:szCs w:val="16"/>
                <w:rtl/>
                <w:lang w:eastAsia="ar"/>
              </w:rPr>
              <w:t>تنشأ</w:t>
            </w:r>
            <w:r w:rsidRPr="00157D1D">
              <w:rPr>
                <w:rFonts w:cs="Arial"/>
                <w:sz w:val="16"/>
                <w:szCs w:val="16"/>
                <w:rtl/>
                <w:lang w:eastAsia="ar"/>
              </w:rPr>
              <w:t xml:space="preserve"> بسبب التغيير في إجراءات المهمة</w:t>
            </w:r>
          </w:p>
        </w:tc>
        <w:tc>
          <w:tcPr>
            <w:tcW w:w="4675" w:type="dxa"/>
          </w:tcPr>
          <w:p w14:paraId="55B05400" w14:textId="750F199D" w:rsidR="000A04EE" w:rsidRPr="00157D1D" w:rsidRDefault="000A04EE" w:rsidP="000E3CDA">
            <w:pPr>
              <w:bidi/>
              <w:spacing w:line="259" w:lineRule="auto"/>
              <w:ind w:left="160"/>
              <w:rPr>
                <w:rFonts w:cs="Arial"/>
                <w:sz w:val="16"/>
                <w:szCs w:val="16"/>
              </w:rPr>
            </w:pPr>
            <w:r w:rsidRPr="00157D1D">
              <w:rPr>
                <w:rFonts w:cs="Arial"/>
                <w:sz w:val="16"/>
                <w:szCs w:val="16"/>
                <w:rtl/>
                <w:lang w:eastAsia="ar"/>
              </w:rPr>
              <w:t>عند الاقتضاء الرجوع إلى جدول بيانات</w:t>
            </w:r>
            <w:r w:rsidR="00887252">
              <w:rPr>
                <w:rFonts w:cs="Arial" w:hint="cs"/>
                <w:sz w:val="16"/>
                <w:szCs w:val="16"/>
                <w:rtl/>
                <w:lang w:eastAsia="ar"/>
              </w:rPr>
              <w:t xml:space="preserve"> </w:t>
            </w:r>
            <w:r w:rsidR="00887252" w:rsidRPr="00157D1D">
              <w:rPr>
                <w:rFonts w:cs="Arial"/>
                <w:sz w:val="16"/>
                <w:szCs w:val="16"/>
                <w:rtl/>
                <w:lang w:eastAsia="ar"/>
              </w:rPr>
              <w:t>مراقبة المواد الخطرة على الصحة</w:t>
            </w:r>
            <w:r w:rsidRPr="00157D1D">
              <w:rPr>
                <w:rFonts w:cs="Arial"/>
                <w:sz w:val="16"/>
                <w:szCs w:val="16"/>
                <w:rtl/>
                <w:lang w:eastAsia="ar"/>
              </w:rPr>
              <w:t xml:space="preserve"> </w:t>
            </w:r>
            <w:r w:rsidRPr="00157D1D">
              <w:rPr>
                <w:rFonts w:cs="Arial"/>
                <w:sz w:val="16"/>
                <w:szCs w:val="16"/>
                <w:lang w:eastAsia="ar" w:bidi="en-US"/>
              </w:rPr>
              <w:t>COSHH</w:t>
            </w:r>
            <w:r w:rsidRPr="00157D1D">
              <w:rPr>
                <w:rFonts w:cs="Arial"/>
                <w:sz w:val="16"/>
                <w:szCs w:val="16"/>
                <w:rtl/>
                <w:lang w:eastAsia="ar"/>
              </w:rPr>
              <w:t>.</w:t>
            </w:r>
          </w:p>
          <w:p w14:paraId="68937357" w14:textId="77777777" w:rsidR="000A04EE" w:rsidRPr="00157D1D" w:rsidRDefault="000A04EE" w:rsidP="000E3CDA">
            <w:pPr>
              <w:bidi/>
              <w:spacing w:line="259" w:lineRule="auto"/>
              <w:ind w:left="160" w:right="288" w:firstLine="5"/>
              <w:rPr>
                <w:rFonts w:cs="Arial"/>
                <w:sz w:val="16"/>
                <w:szCs w:val="16"/>
              </w:rPr>
            </w:pPr>
            <w:r w:rsidRPr="00157D1D">
              <w:rPr>
                <w:rFonts w:cs="Arial"/>
                <w:sz w:val="16"/>
                <w:szCs w:val="16"/>
                <w:rtl/>
                <w:lang w:eastAsia="ar"/>
              </w:rPr>
              <w:t>يجب أن يكون المدرب على دراية بطرق وإجراءات الطوارئ في المواقع غير المألوفة. يجب إرشاد جميع المرشحين بنفس الإجراء</w:t>
            </w:r>
          </w:p>
        </w:tc>
      </w:tr>
      <w:tr w:rsidR="000A04EE" w14:paraId="0816DF21" w14:textId="77777777" w:rsidTr="000E3CDA">
        <w:tc>
          <w:tcPr>
            <w:tcW w:w="4675" w:type="dxa"/>
          </w:tcPr>
          <w:p w14:paraId="152AAC4E" w14:textId="77777777" w:rsidR="000A04EE" w:rsidRPr="00903177" w:rsidRDefault="000A04EE" w:rsidP="000E3CDA">
            <w:pPr>
              <w:bidi/>
              <w:spacing w:line="259" w:lineRule="auto"/>
              <w:ind w:left="29"/>
              <w:rPr>
                <w:rFonts w:cs="Arial"/>
                <w:b/>
                <w:sz w:val="16"/>
                <w:szCs w:val="16"/>
              </w:rPr>
            </w:pPr>
            <w:r w:rsidRPr="00903177">
              <w:rPr>
                <w:rFonts w:cs="Arial"/>
                <w:b/>
                <w:bCs/>
                <w:sz w:val="16"/>
                <w:szCs w:val="16"/>
                <w:rtl/>
                <w:lang w:eastAsia="ar"/>
              </w:rPr>
              <w:t>متطلبات الإسعافات الأولية</w:t>
            </w:r>
          </w:p>
        </w:tc>
        <w:tc>
          <w:tcPr>
            <w:tcW w:w="4675" w:type="dxa"/>
          </w:tcPr>
          <w:p w14:paraId="2120F2FF" w14:textId="30D9F410"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يجب وضع صندوق الإسعافات الأولية في مواقع غير مألوفة. حيثما انطوى العمل على المواد الكيميائية، على المدرب الرجوع إلى جداول بيانات</w:t>
            </w:r>
            <w:r w:rsidR="00887252">
              <w:rPr>
                <w:rFonts w:cs="Arial" w:hint="cs"/>
                <w:sz w:val="16"/>
                <w:szCs w:val="16"/>
                <w:rtl/>
                <w:lang w:eastAsia="ar"/>
              </w:rPr>
              <w:t xml:space="preserve"> </w:t>
            </w:r>
            <w:r w:rsidR="00887252" w:rsidRPr="00157D1D">
              <w:rPr>
                <w:rFonts w:cs="Arial"/>
                <w:sz w:val="16"/>
                <w:szCs w:val="16"/>
                <w:rtl/>
                <w:lang w:eastAsia="ar"/>
              </w:rPr>
              <w:t>مراقبة المواد الخطرة على الصحة</w:t>
            </w:r>
            <w:r w:rsidRPr="00157D1D">
              <w:rPr>
                <w:rFonts w:cs="Arial"/>
                <w:sz w:val="16"/>
                <w:szCs w:val="16"/>
                <w:rtl/>
                <w:lang w:eastAsia="ar"/>
              </w:rPr>
              <w:t xml:space="preserve"> </w:t>
            </w:r>
            <w:r w:rsidRPr="00157D1D">
              <w:rPr>
                <w:rFonts w:cs="Arial"/>
                <w:sz w:val="16"/>
                <w:szCs w:val="16"/>
                <w:lang w:eastAsia="ar" w:bidi="en-US"/>
              </w:rPr>
              <w:t>COSHH</w:t>
            </w:r>
          </w:p>
        </w:tc>
      </w:tr>
      <w:tr w:rsidR="000A04EE" w14:paraId="02CAD09F" w14:textId="77777777" w:rsidTr="000E3CDA">
        <w:tc>
          <w:tcPr>
            <w:tcW w:w="4675" w:type="dxa"/>
          </w:tcPr>
          <w:p w14:paraId="707ABB32" w14:textId="77777777" w:rsidR="000A04EE" w:rsidRPr="00DB4129" w:rsidRDefault="000A04EE" w:rsidP="000E3CDA">
            <w:pPr>
              <w:bidi/>
              <w:spacing w:line="259" w:lineRule="auto"/>
              <w:ind w:left="29"/>
              <w:rPr>
                <w:rFonts w:cs="Arial"/>
                <w:b/>
                <w:bCs/>
                <w:sz w:val="16"/>
                <w:szCs w:val="16"/>
              </w:rPr>
            </w:pPr>
            <w:r w:rsidRPr="00DB4129">
              <w:rPr>
                <w:rFonts w:cs="Arial"/>
                <w:b/>
                <w:bCs/>
                <w:sz w:val="16"/>
                <w:szCs w:val="16"/>
                <w:rtl/>
                <w:lang w:eastAsia="ar"/>
              </w:rPr>
              <w:t>القضايا البيئية</w:t>
            </w:r>
          </w:p>
          <w:p w14:paraId="2F6C4E92" w14:textId="77777777" w:rsidR="000A04EE" w:rsidRPr="00157D1D" w:rsidRDefault="000A04EE" w:rsidP="000E3CDA">
            <w:pPr>
              <w:bidi/>
              <w:spacing w:line="259" w:lineRule="auto"/>
              <w:ind w:left="19"/>
              <w:rPr>
                <w:rFonts w:cs="Arial"/>
                <w:sz w:val="16"/>
                <w:szCs w:val="16"/>
              </w:rPr>
            </w:pPr>
            <w:r w:rsidRPr="00157D1D">
              <w:rPr>
                <w:rFonts w:cs="Arial"/>
                <w:sz w:val="16"/>
                <w:szCs w:val="16"/>
                <w:rtl/>
                <w:lang w:eastAsia="ar"/>
              </w:rPr>
              <w:t>التحكم في الانبعاثات الضارة أو إجراءات التخلص من النفايات</w:t>
            </w:r>
          </w:p>
        </w:tc>
        <w:tc>
          <w:tcPr>
            <w:tcW w:w="4675" w:type="dxa"/>
            <w:vAlign w:val="center"/>
          </w:tcPr>
          <w:p w14:paraId="690F15F9" w14:textId="77777777" w:rsidR="000A04EE" w:rsidRPr="00157D1D" w:rsidRDefault="000A04EE" w:rsidP="000E3CDA">
            <w:pPr>
              <w:bidi/>
              <w:spacing w:line="259" w:lineRule="auto"/>
              <w:ind w:left="160"/>
              <w:rPr>
                <w:rFonts w:cs="Arial"/>
                <w:sz w:val="16"/>
                <w:szCs w:val="16"/>
              </w:rPr>
            </w:pPr>
            <w:r w:rsidRPr="00157D1D">
              <w:rPr>
                <w:rFonts w:cs="Arial"/>
                <w:sz w:val="16"/>
                <w:szCs w:val="16"/>
                <w:rtl/>
                <w:lang w:eastAsia="ar"/>
              </w:rPr>
              <w:t>لا ينطبق</w:t>
            </w:r>
          </w:p>
        </w:tc>
      </w:tr>
      <w:tr w:rsidR="000A04EE" w14:paraId="5CC4E97C" w14:textId="77777777" w:rsidTr="000E3CDA">
        <w:tc>
          <w:tcPr>
            <w:tcW w:w="4675" w:type="dxa"/>
          </w:tcPr>
          <w:p w14:paraId="39B20B1A" w14:textId="79BF6133" w:rsidR="000A04EE" w:rsidRPr="00903177" w:rsidRDefault="000A04EE" w:rsidP="000E3CDA">
            <w:pPr>
              <w:bidi/>
              <w:spacing w:line="259" w:lineRule="auto"/>
              <w:ind w:left="24"/>
              <w:rPr>
                <w:rFonts w:cs="Arial"/>
                <w:b/>
                <w:sz w:val="16"/>
                <w:szCs w:val="16"/>
              </w:rPr>
            </w:pPr>
            <w:r w:rsidRPr="00903177">
              <w:rPr>
                <w:rFonts w:cs="Arial"/>
                <w:b/>
                <w:bCs/>
                <w:sz w:val="16"/>
                <w:szCs w:val="16"/>
                <w:rtl/>
                <w:lang w:eastAsia="ar"/>
              </w:rPr>
              <w:t xml:space="preserve">من إعداد، </w:t>
            </w:r>
            <w:r w:rsidR="00DB4129">
              <w:rPr>
                <w:rFonts w:cs="Arial" w:hint="cs"/>
                <w:b/>
                <w:bCs/>
                <w:sz w:val="16"/>
                <w:szCs w:val="16"/>
                <w:rtl/>
                <w:lang w:eastAsia="ar"/>
              </w:rPr>
              <w:t xml:space="preserve">الدور </w:t>
            </w:r>
            <w:r w:rsidR="00DB4129">
              <w:rPr>
                <w:rFonts w:cs="Arial"/>
                <w:b/>
                <w:bCs/>
                <w:sz w:val="16"/>
                <w:szCs w:val="16"/>
                <w:rtl/>
                <w:lang w:eastAsia="ar"/>
              </w:rPr>
              <w:t>الوظيف</w:t>
            </w:r>
            <w:r w:rsidR="00DB4129">
              <w:rPr>
                <w:rFonts w:cs="Arial" w:hint="cs"/>
                <w:b/>
                <w:bCs/>
                <w:sz w:val="16"/>
                <w:szCs w:val="16"/>
                <w:rtl/>
                <w:lang w:eastAsia="ar"/>
              </w:rPr>
              <w:t>ي</w:t>
            </w:r>
            <w:r w:rsidRPr="00903177">
              <w:rPr>
                <w:rFonts w:cs="Arial"/>
                <w:b/>
                <w:bCs/>
                <w:sz w:val="16"/>
                <w:szCs w:val="16"/>
                <w:rtl/>
                <w:lang w:eastAsia="ar"/>
              </w:rPr>
              <w:t xml:space="preserve"> في الشركة:</w:t>
            </w:r>
          </w:p>
        </w:tc>
        <w:tc>
          <w:tcPr>
            <w:tcW w:w="4675" w:type="dxa"/>
          </w:tcPr>
          <w:p w14:paraId="7E60A5C8" w14:textId="77777777" w:rsidR="000A04EE" w:rsidRDefault="000A04EE" w:rsidP="000E3CDA">
            <w:pPr>
              <w:bidi/>
              <w:spacing w:line="259" w:lineRule="auto"/>
              <w:ind w:left="160"/>
            </w:pPr>
          </w:p>
        </w:tc>
      </w:tr>
      <w:tr w:rsidR="000A04EE" w14:paraId="591CEFAA" w14:textId="77777777" w:rsidTr="000E3CDA">
        <w:tc>
          <w:tcPr>
            <w:tcW w:w="4675" w:type="dxa"/>
          </w:tcPr>
          <w:p w14:paraId="093E0F65" w14:textId="47B8B665" w:rsidR="000A04EE" w:rsidRPr="00903177" w:rsidRDefault="000A04EE" w:rsidP="000E3CDA">
            <w:pPr>
              <w:bidi/>
              <w:spacing w:line="259" w:lineRule="auto"/>
              <w:ind w:left="14"/>
              <w:rPr>
                <w:rFonts w:cs="Arial"/>
                <w:b/>
                <w:sz w:val="16"/>
                <w:szCs w:val="16"/>
              </w:rPr>
            </w:pPr>
            <w:r w:rsidRPr="00903177">
              <w:rPr>
                <w:rFonts w:cs="Arial"/>
                <w:b/>
                <w:bCs/>
                <w:sz w:val="16"/>
                <w:szCs w:val="16"/>
                <w:rtl/>
                <w:lang w:eastAsia="ar"/>
              </w:rPr>
              <w:t xml:space="preserve">اسم </w:t>
            </w:r>
            <w:r w:rsidR="00DB4129">
              <w:rPr>
                <w:rFonts w:cs="Arial"/>
                <w:b/>
                <w:bCs/>
                <w:sz w:val="16"/>
                <w:szCs w:val="16"/>
                <w:rtl/>
                <w:lang w:eastAsia="ar"/>
              </w:rPr>
              <w:t>المشرف</w:t>
            </w:r>
            <w:r w:rsidRPr="00903177">
              <w:rPr>
                <w:rFonts w:cs="Arial"/>
                <w:b/>
                <w:bCs/>
                <w:sz w:val="16"/>
                <w:szCs w:val="16"/>
                <w:rtl/>
                <w:lang w:eastAsia="ar"/>
              </w:rPr>
              <w:t xml:space="preserve"> والتوقيع والتاريخ:</w:t>
            </w:r>
          </w:p>
        </w:tc>
        <w:tc>
          <w:tcPr>
            <w:tcW w:w="4675" w:type="dxa"/>
          </w:tcPr>
          <w:p w14:paraId="2CE144E6" w14:textId="77777777" w:rsidR="000A04EE" w:rsidRDefault="000A04EE" w:rsidP="000E3CDA">
            <w:pPr>
              <w:bidi/>
              <w:spacing w:after="160" w:line="259" w:lineRule="auto"/>
              <w:ind w:left="160"/>
            </w:pPr>
          </w:p>
        </w:tc>
      </w:tr>
      <w:tr w:rsidR="000A04EE" w14:paraId="31C163C6" w14:textId="77777777" w:rsidTr="000E3CDA">
        <w:tc>
          <w:tcPr>
            <w:tcW w:w="4675" w:type="dxa"/>
          </w:tcPr>
          <w:p w14:paraId="46232ADE" w14:textId="77777777" w:rsidR="000A04EE" w:rsidRPr="00903177" w:rsidRDefault="000A04EE" w:rsidP="000E3CDA">
            <w:pPr>
              <w:bidi/>
              <w:spacing w:line="259" w:lineRule="auto"/>
              <w:rPr>
                <w:rFonts w:cs="Arial"/>
                <w:b/>
                <w:sz w:val="16"/>
                <w:szCs w:val="16"/>
              </w:rPr>
            </w:pPr>
            <w:r w:rsidRPr="00903177">
              <w:rPr>
                <w:rFonts w:cs="Arial"/>
                <w:b/>
                <w:bCs/>
                <w:sz w:val="16"/>
                <w:szCs w:val="16"/>
                <w:rtl/>
                <w:lang w:eastAsia="ar"/>
              </w:rPr>
              <w:t>اسم العامل والتوقيع والتاريخ:</w:t>
            </w:r>
          </w:p>
        </w:tc>
        <w:tc>
          <w:tcPr>
            <w:tcW w:w="4675" w:type="dxa"/>
          </w:tcPr>
          <w:p w14:paraId="4E3065E2" w14:textId="77777777" w:rsidR="000A04EE" w:rsidRDefault="000A04EE" w:rsidP="000E3CDA">
            <w:pPr>
              <w:bidi/>
              <w:spacing w:after="160" w:line="259" w:lineRule="auto"/>
              <w:ind w:left="160"/>
            </w:pPr>
          </w:p>
        </w:tc>
      </w:tr>
      <w:tr w:rsidR="000A04EE" w14:paraId="5001F251" w14:textId="77777777" w:rsidTr="000E3CDA">
        <w:trPr>
          <w:trHeight w:val="215"/>
        </w:trPr>
        <w:tc>
          <w:tcPr>
            <w:tcW w:w="4675" w:type="dxa"/>
          </w:tcPr>
          <w:p w14:paraId="631D6025" w14:textId="7936B82C" w:rsidR="000A04EE" w:rsidRPr="00903177" w:rsidRDefault="00DB4129" w:rsidP="00DB4129">
            <w:pPr>
              <w:bidi/>
              <w:spacing w:line="259" w:lineRule="auto"/>
              <w:rPr>
                <w:rFonts w:cs="Arial"/>
                <w:b/>
                <w:sz w:val="16"/>
                <w:szCs w:val="16"/>
              </w:rPr>
            </w:pPr>
            <w:r>
              <w:rPr>
                <w:rFonts w:cs="Arial" w:hint="cs"/>
                <w:b/>
                <w:bCs/>
                <w:sz w:val="16"/>
                <w:szCs w:val="16"/>
                <w:rtl/>
                <w:lang w:eastAsia="ar"/>
              </w:rPr>
              <w:t>معتمد من، المنصب الوظيفي</w:t>
            </w:r>
            <w:r w:rsidR="000A04EE" w:rsidRPr="00903177">
              <w:rPr>
                <w:rFonts w:cs="Arial"/>
                <w:b/>
                <w:bCs/>
                <w:sz w:val="16"/>
                <w:szCs w:val="16"/>
                <w:rtl/>
                <w:lang w:eastAsia="ar"/>
              </w:rPr>
              <w:t>:</w:t>
            </w:r>
          </w:p>
        </w:tc>
        <w:tc>
          <w:tcPr>
            <w:tcW w:w="4675" w:type="dxa"/>
          </w:tcPr>
          <w:p w14:paraId="78FE54A3" w14:textId="77777777" w:rsidR="000A04EE" w:rsidRDefault="000A04EE" w:rsidP="000E3CDA">
            <w:pPr>
              <w:bidi/>
              <w:spacing w:after="160" w:line="259" w:lineRule="auto"/>
              <w:ind w:left="160"/>
            </w:pPr>
          </w:p>
        </w:tc>
      </w:tr>
    </w:tbl>
    <w:p w14:paraId="75B9E610" w14:textId="77777777" w:rsidR="000A04EE" w:rsidRDefault="000A04EE" w:rsidP="000A04EE">
      <w:pPr>
        <w:bidi/>
        <w:jc w:val="left"/>
      </w:pPr>
    </w:p>
    <w:p w14:paraId="3BB4697D" w14:textId="77777777" w:rsidR="001746BB" w:rsidRDefault="001746BB" w:rsidP="001746BB">
      <w:pPr>
        <w:bidi/>
        <w:jc w:val="left"/>
      </w:pPr>
    </w:p>
    <w:sectPr w:rsidR="001746BB" w:rsidSect="00460DF5">
      <w:headerReference w:type="even" r:id="rId11"/>
      <w:headerReference w:type="default" r:id="rId12"/>
      <w:footerReference w:type="even" r:id="rId13"/>
      <w:footerReference w:type="default" r:id="rId14"/>
      <w:headerReference w:type="first" r:id="rId15"/>
      <w:footerReference w:type="first" r:id="rId16"/>
      <w:pgSz w:w="11907" w:h="16840" w:code="9"/>
      <w:pgMar w:top="1015" w:right="1134" w:bottom="1077" w:left="1418" w:header="340" w:footer="1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E1FF6" w14:textId="77777777" w:rsidR="005F19C4" w:rsidRDefault="005F19C4">
      <w:r>
        <w:separator/>
      </w:r>
    </w:p>
    <w:p w14:paraId="147D200C" w14:textId="77777777" w:rsidR="005F19C4" w:rsidRDefault="005F19C4"/>
  </w:endnote>
  <w:endnote w:type="continuationSeparator" w:id="0">
    <w:p w14:paraId="70200445" w14:textId="77777777" w:rsidR="005F19C4" w:rsidRDefault="005F19C4">
      <w:r>
        <w:continuationSeparator/>
      </w:r>
    </w:p>
    <w:p w14:paraId="1750BD09" w14:textId="77777777" w:rsidR="005F19C4" w:rsidRDefault="005F1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679E" w14:textId="77777777" w:rsidR="00582512" w:rsidRDefault="005825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A67A" w14:textId="7EDC9E8A" w:rsidR="00582512" w:rsidRPr="006C1ABD" w:rsidRDefault="00582512" w:rsidP="0058251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0288" behindDoc="0" locked="0" layoutInCell="1" allowOverlap="1" wp14:anchorId="74306209" wp14:editId="7F2DEAB4">
              <wp:simplePos x="0" y="0"/>
              <wp:positionH relativeFrom="margin">
                <wp:align>left</wp:align>
              </wp:positionH>
              <wp:positionV relativeFrom="paragraph">
                <wp:posOffset>172085</wp:posOffset>
              </wp:positionV>
              <wp:extent cx="6210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B103A0" id="Straight Connector 1"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iKyQEAAHQDAAAOAAAAZHJzL2Uyb0RvYy54bWysU02P2jAQvVfqf7B8LwlUbNmIsFqBtpeq&#10;Rdr2BwyOk1jyl2ZcAv++Y8Oy2/ZWlYOZscdv/N68rB9OzoqjRjLBt3I+q6XQXoXO+KGVP74/fVhJ&#10;QQl8BzZ43cqzJvmwef9uPcVGL8IYbKdRMIinZoqtHFOKTVWRGrUDmoWoPR/2AR0kTnGoOoSJ0Z2t&#10;FnV9V00Bu4hBaSLe3V0O5abg971W6Vvfk07CtpLflsqKZT3ktdqsoRkQ4mjU9RnwD69wYDw3vUHt&#10;IIH4ieYvKGcUBgp9mqngqtD3RunCgdnM6z/YPI8QdeHC4lC8yUT/D1Z9Pe5RmI5nJ4UHxyN6Tghm&#10;GJPYBu9ZwIBinnWaIjVcvvV7vGYU95hJn3p0+Z/piFPR9nzTVp+SULx5t5jXH2segXo5q14vRqT0&#10;WQcnctBKa3ymDQ0cv1DiZlz6UpK3fXgy1pbRWS+mVt4vF0tGBjZQbyFx6CJTIj9IAXZgZ6qEBZGC&#10;NV2+nXEIh8PWojgCu+PT42p3v8xEudtvZbn1Dmi81JWji2+cSWxea1wrV3X+XW9bn9F1sd+VQBbv&#10;IleODqE7FxWrnPFoS9OrDbN33uYcv/1YNr8AAAD//wMAUEsDBBQABgAIAAAAIQCx83oo2gAAAAYB&#10;AAAPAAAAZHJzL2Rvd25yZXYueG1sTI/BTsMwEETvSPyDtUi9UadRS0uIU7WVoGdSLtyceBtHxOsQ&#10;u23g67uIAxxnZjXzNl+PrhNnHELrScFsmoBAqr1pqVHwdni+X4EIUZPRnSdU8IUB1sXtTa4z4y/0&#10;iucyNoJLKGRagY2xz6QMtUWnw9T3SJwd/eB0ZDk00gz6wuWuk2mSPEinW+IFq3vcWaw/ypNT8NJ8&#10;V2k9Pyb78FnuFuli698PVqnJ3bh5AhFxjH/H8IPP6FAwU+VPZILoFPAjUUG6nIHg9HG5YqP6NWSR&#10;y//4xRUAAP//AwBQSwECLQAUAAYACAAAACEAtoM4kv4AAADhAQAAEwAAAAAAAAAAAAAAAAAAAAAA&#10;W0NvbnRlbnRfVHlwZXNdLnhtbFBLAQItABQABgAIAAAAIQA4/SH/1gAAAJQBAAALAAAAAAAAAAAA&#10;AAAAAC8BAABfcmVscy8ucmVsc1BLAQItABQABgAIAAAAIQAvzMiKyQEAAHQDAAAOAAAAAAAAAAAA&#10;AAAAAC4CAABkcnMvZTJvRG9jLnhtbFBLAQItABQABgAIAAAAIQCx83oo2gAAAAYBAAAPAAAAAAAA&#10;AAAAAAAAACMEAABkcnMvZG93bnJldi54bWxQSwUGAAAAAAQABADzAAAAKgU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862561682"/>
        <w:placeholder>
          <w:docPart w:val="B9B5C3213DCE4E92BADE30912AC8A21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EOM-ZO0-TP-000222-AR Rev 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1795790977"/>
        <w:placeholder>
          <w:docPart w:val="A269090DB6134C6696CDDB5E29CCB274"/>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6CF57866" w14:textId="41636191" w:rsidR="00582512" w:rsidRPr="006C1ABD" w:rsidRDefault="00582512" w:rsidP="0058251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noProof/>
        <w:color w:val="7A8D95"/>
        <w:sz w:val="16"/>
        <w:szCs w:val="16"/>
      </w:rPr>
      <w:t>2</w:t>
    </w:r>
    <w:r w:rsidRPr="006C1ABD">
      <w:rPr>
        <w:rFonts w:ascii="SST Arabic" w:eastAsia="Arial" w:hAnsi="SST Arabic" w:cs="SST Arabic"/>
        <w:b/>
        <w:bCs/>
        <w:color w:val="7A8D95"/>
        <w:sz w:val="16"/>
        <w:szCs w:val="16"/>
      </w:rPr>
      <w:fldChar w:fldCharType="end"/>
    </w:r>
  </w:p>
  <w:p w14:paraId="2018D858" w14:textId="77777777" w:rsidR="00582512" w:rsidRDefault="00582512" w:rsidP="00582512">
    <w:pPr>
      <w:pStyle w:val="Footer"/>
      <w:ind w:right="180"/>
      <w:jc w:val="right"/>
    </w:pPr>
    <w:r>
      <w:rPr>
        <w:rFonts w:eastAsia="Arial" w:cs="Arial" w:hint="cs"/>
        <w:color w:val="7A8D95"/>
        <w:sz w:val="16"/>
        <w:szCs w:val="16"/>
        <w:rtl/>
      </w:rPr>
      <w:t xml:space="preserve">    </w:t>
    </w: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r>
      <w:t xml:space="preserve"> </w:t>
    </w:r>
  </w:p>
  <w:p w14:paraId="0C2243CA" w14:textId="77777777" w:rsidR="009210BF" w:rsidRPr="00582512" w:rsidRDefault="009210BF" w:rsidP="000B23C2">
    <w:pPr>
      <w:bidi/>
      <w:jc w:val="center"/>
      <w:rPr>
        <w:rFonts w:ascii="Calibri" w:hAnsi="Calibri" w:cs="Calibri"/>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825A" w14:textId="77777777" w:rsidR="00582512" w:rsidRDefault="005825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FDFD" w14:textId="77777777" w:rsidR="005F19C4" w:rsidRDefault="005F19C4">
      <w:r>
        <w:separator/>
      </w:r>
    </w:p>
    <w:p w14:paraId="409BA961" w14:textId="77777777" w:rsidR="005F19C4" w:rsidRDefault="005F19C4"/>
  </w:footnote>
  <w:footnote w:type="continuationSeparator" w:id="0">
    <w:p w14:paraId="3F78528B" w14:textId="77777777" w:rsidR="005F19C4" w:rsidRDefault="005F19C4">
      <w:r>
        <w:continuationSeparator/>
      </w:r>
    </w:p>
    <w:p w14:paraId="0603823B" w14:textId="77777777" w:rsidR="005F19C4" w:rsidRDefault="005F19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DF45" w14:textId="77777777" w:rsidR="00582512" w:rsidRDefault="005825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68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5"/>
    </w:tblGrid>
    <w:tr w:rsidR="00202C48" w14:paraId="55B15A60" w14:textId="77777777" w:rsidTr="00202C48">
      <w:trPr>
        <w:trHeight w:val="571"/>
      </w:trPr>
      <w:tc>
        <w:tcPr>
          <w:tcW w:w="6845" w:type="dxa"/>
          <w:vAlign w:val="center"/>
        </w:tcPr>
        <w:p w14:paraId="361EC67C" w14:textId="3B3C1FE3" w:rsidR="00202C48" w:rsidRPr="006A25F8" w:rsidRDefault="00202C48" w:rsidP="00582512">
          <w:pPr>
            <w:pStyle w:val="CPDocTitle"/>
            <w:bidi/>
            <w:jc w:val="right"/>
            <w:rPr>
              <w:kern w:val="32"/>
              <w:sz w:val="24"/>
              <w:szCs w:val="24"/>
              <w:rtl/>
              <w:lang w:val="en-GB"/>
            </w:rPr>
          </w:pPr>
          <w:bookmarkStart w:id="0" w:name="_GoBack"/>
          <w:r w:rsidRPr="00F843DF">
            <w:rPr>
              <w:kern w:val="32"/>
              <w:sz w:val="24"/>
              <w:szCs w:val="24"/>
              <w:rtl/>
              <w:lang w:eastAsia="ar"/>
            </w:rPr>
            <w:t xml:space="preserve">تعليمات العمل الآمن </w:t>
          </w:r>
          <w:r w:rsidR="00DF2E65">
            <w:rPr>
              <w:rFonts w:hint="cs"/>
              <w:kern w:val="32"/>
              <w:sz w:val="24"/>
              <w:szCs w:val="24"/>
              <w:rtl/>
              <w:lang w:eastAsia="ar"/>
            </w:rPr>
            <w:t>لأعمال التلميع في</w:t>
          </w:r>
          <w:r w:rsidRPr="00F843DF">
            <w:rPr>
              <w:kern w:val="32"/>
              <w:sz w:val="24"/>
              <w:szCs w:val="24"/>
              <w:rtl/>
              <w:lang w:eastAsia="ar"/>
            </w:rPr>
            <w:t xml:space="preserve"> </w:t>
          </w:r>
          <w:r w:rsidR="00CA6D3C">
            <w:rPr>
              <w:rFonts w:hint="cs"/>
              <w:kern w:val="32"/>
              <w:sz w:val="24"/>
              <w:szCs w:val="24"/>
              <w:rtl/>
              <w:lang w:eastAsia="ar"/>
            </w:rPr>
            <w:t>ال</w:t>
          </w:r>
          <w:r w:rsidR="008C63AE">
            <w:rPr>
              <w:rFonts w:hint="cs"/>
              <w:kern w:val="32"/>
              <w:sz w:val="24"/>
              <w:szCs w:val="24"/>
              <w:rtl/>
              <w:lang w:eastAsia="ar"/>
            </w:rPr>
            <w:t>بلديات</w:t>
          </w:r>
          <w:bookmarkEnd w:id="0"/>
        </w:p>
      </w:tc>
    </w:tr>
  </w:tbl>
  <w:p w14:paraId="0FE4F66F" w14:textId="0CA02A26" w:rsidR="009210BF" w:rsidRPr="00AC1B11" w:rsidRDefault="00CE38DA" w:rsidP="00AC1B11">
    <w:pPr>
      <w:pStyle w:val="Header"/>
      <w:bidi/>
    </w:pPr>
    <w:r>
      <w:rPr>
        <w:noProof/>
        <w:lang w:eastAsia="en-US"/>
      </w:rPr>
      <w:drawing>
        <wp:anchor distT="0" distB="0" distL="114300" distR="114300" simplePos="0" relativeHeight="251658240" behindDoc="0" locked="0" layoutInCell="1" allowOverlap="1" wp14:anchorId="5131E95A" wp14:editId="0FBD5196">
          <wp:simplePos x="0" y="0"/>
          <wp:positionH relativeFrom="column">
            <wp:posOffset>-748030</wp:posOffset>
          </wp:positionH>
          <wp:positionV relativeFrom="paragraph">
            <wp:posOffset>-514985</wp:posOffset>
          </wp:positionV>
          <wp:extent cx="1533525" cy="671195"/>
          <wp:effectExtent l="0" t="0" r="9525" b="0"/>
          <wp:wrapNone/>
          <wp:docPr id="10"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671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3096" w14:textId="77777777" w:rsidR="00582512" w:rsidRDefault="005825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13"/>
    <w:multiLevelType w:val="multilevel"/>
    <w:tmpl w:val="FEBCF996"/>
    <w:lvl w:ilvl="0">
      <w:start w:val="1"/>
      <w:numFmt w:val="decimal"/>
      <w:lvlText w:val="%1"/>
      <w:lvlJc w:val="left"/>
      <w:pPr>
        <w:tabs>
          <w:tab w:val="num" w:pos="851"/>
        </w:tabs>
        <w:ind w:left="851" w:hanging="284"/>
      </w:pPr>
      <w:rPr>
        <w:rFonts w:ascii="Arial Narrow" w:hAnsi="Arial Narrow" w:hint="default"/>
        <w:b/>
        <w:i w:val="0"/>
        <w:color w:val="auto"/>
        <w:sz w:val="22"/>
        <w:szCs w:val="22"/>
      </w:rPr>
    </w:lvl>
    <w:lvl w:ilvl="1">
      <w:start w:val="1"/>
      <w:numFmt w:val="lowerLetter"/>
      <w:lvlText w:val="%2."/>
      <w:lvlJc w:val="left"/>
      <w:pPr>
        <w:tabs>
          <w:tab w:val="num" w:pos="1135"/>
        </w:tabs>
        <w:ind w:left="1361" w:hanging="510"/>
      </w:pPr>
      <w:rPr>
        <w:rFonts w:ascii="Times New Roman" w:hAnsi="Times New Roman" w:hint="default"/>
        <w:color w:val="404040" w:themeColor="text1" w:themeTint="BF"/>
        <w:sz w:val="22"/>
        <w:szCs w:val="22"/>
      </w:rPr>
    </w:lvl>
    <w:lvl w:ilvl="2">
      <w:start w:val="1"/>
      <w:numFmt w:val="upperRoman"/>
      <w:pStyle w:val="SUBSTEPS"/>
      <w:lvlText w:val="%3"/>
      <w:lvlJc w:val="left"/>
      <w:pPr>
        <w:tabs>
          <w:tab w:val="num" w:pos="1419"/>
        </w:tabs>
        <w:ind w:left="1418" w:hanging="511"/>
      </w:pPr>
      <w:rPr>
        <w:rFonts w:ascii="Times New Roman" w:hAnsi="Times New Roman" w:hint="default"/>
        <w:color w:val="595959" w:themeColor="text1" w:themeTint="A6"/>
        <w:sz w:val="22"/>
        <w:szCs w:val="22"/>
      </w:rPr>
    </w:lvl>
    <w:lvl w:ilvl="3">
      <w:start w:val="1"/>
      <w:numFmt w:val="lowerRoman"/>
      <w:lvlText w:val="%4"/>
      <w:lvlJc w:val="left"/>
      <w:pPr>
        <w:tabs>
          <w:tab w:val="num" w:pos="1361"/>
        </w:tabs>
        <w:ind w:left="1588" w:hanging="227"/>
      </w:pPr>
      <w:rPr>
        <w:rFonts w:hint="default"/>
        <w:color w:val="808080" w:themeColor="background1" w:themeShade="8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A5C0DEC"/>
    <w:multiLevelType w:val="hybridMultilevel"/>
    <w:tmpl w:val="85F6BA16"/>
    <w:lvl w:ilvl="0" w:tplc="727C730A">
      <w:start w:val="1"/>
      <w:numFmt w:val="decimal"/>
      <w:lvlText w:val="%1."/>
      <w:lvlJc w:val="left"/>
      <w:pPr>
        <w:ind w:left="5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F7C7CE2">
      <w:start w:val="1"/>
      <w:numFmt w:val="lowerLetter"/>
      <w:lvlText w:val="%2"/>
      <w:lvlJc w:val="left"/>
      <w:pPr>
        <w:ind w:left="13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E8C8742">
      <w:start w:val="1"/>
      <w:numFmt w:val="lowerRoman"/>
      <w:lvlText w:val="%3"/>
      <w:lvlJc w:val="left"/>
      <w:pPr>
        <w:ind w:left="20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72AA0C">
      <w:start w:val="1"/>
      <w:numFmt w:val="decimal"/>
      <w:lvlText w:val="%4"/>
      <w:lvlJc w:val="left"/>
      <w:pPr>
        <w:ind w:left="27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F86A74">
      <w:start w:val="1"/>
      <w:numFmt w:val="lowerLetter"/>
      <w:lvlText w:val="%5"/>
      <w:lvlJc w:val="left"/>
      <w:pPr>
        <w:ind w:left="34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42C906C">
      <w:start w:val="1"/>
      <w:numFmt w:val="lowerRoman"/>
      <w:lvlText w:val="%6"/>
      <w:lvlJc w:val="left"/>
      <w:pPr>
        <w:ind w:left="4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068D8C">
      <w:start w:val="1"/>
      <w:numFmt w:val="decimal"/>
      <w:lvlText w:val="%7"/>
      <w:lvlJc w:val="left"/>
      <w:pPr>
        <w:ind w:left="49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53E4CCC">
      <w:start w:val="1"/>
      <w:numFmt w:val="lowerLetter"/>
      <w:lvlText w:val="%8"/>
      <w:lvlJc w:val="left"/>
      <w:pPr>
        <w:ind w:left="56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62CD1A">
      <w:start w:val="1"/>
      <w:numFmt w:val="lowerRoman"/>
      <w:lvlText w:val="%9"/>
      <w:lvlJc w:val="left"/>
      <w:pPr>
        <w:ind w:left="63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FEF6790"/>
    <w:multiLevelType w:val="hybridMultilevel"/>
    <w:tmpl w:val="D40085F6"/>
    <w:lvl w:ilvl="0" w:tplc="C6C2A8AA">
      <w:start w:val="1"/>
      <w:numFmt w:val="decimal"/>
      <w:pStyle w:val="SampleNumBullet"/>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029176E"/>
    <w:multiLevelType w:val="hybridMultilevel"/>
    <w:tmpl w:val="F4D6580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4A5E613C">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C5E2065"/>
    <w:multiLevelType w:val="multilevel"/>
    <w:tmpl w:val="B82867D8"/>
    <w:lvl w:ilvl="0">
      <w:start w:val="1"/>
      <w:numFmt w:val="decimal"/>
      <w:pStyle w:val="JLLHeadingOne"/>
      <w:lvlText w:val="%1"/>
      <w:lvlJc w:val="left"/>
      <w:pPr>
        <w:tabs>
          <w:tab w:val="num" w:pos="567"/>
        </w:tabs>
        <w:ind w:left="567" w:hanging="567"/>
      </w:pPr>
      <w:rPr>
        <w:rFonts w:ascii="Times New Roman" w:hAnsi="Times New Roman" w:hint="default"/>
        <w:color w:val="BC141A"/>
        <w:sz w:val="42"/>
        <w:szCs w:val="42"/>
      </w:rPr>
    </w:lvl>
    <w:lvl w:ilvl="1">
      <w:start w:val="1"/>
      <w:numFmt w:val="bullet"/>
      <w:lvlText w:val=""/>
      <w:lvlJc w:val="left"/>
      <w:pPr>
        <w:tabs>
          <w:tab w:val="num" w:pos="567"/>
        </w:tabs>
        <w:ind w:left="567" w:hanging="567"/>
      </w:pPr>
      <w:rPr>
        <w:rFonts w:ascii="Symbol" w:hAnsi="Symbol" w:hint="default"/>
        <w:color w:val="auto"/>
        <w:sz w:val="22"/>
        <w:szCs w:val="22"/>
      </w:rPr>
    </w:lvl>
    <w:lvl w:ilvl="2">
      <w:start w:val="1"/>
      <w:numFmt w:val="bullet"/>
      <w:lvlText w:val=""/>
      <w:lvlJc w:val="left"/>
      <w:pPr>
        <w:tabs>
          <w:tab w:val="num" w:pos="567"/>
        </w:tabs>
        <w:ind w:left="567" w:hanging="567"/>
      </w:pPr>
      <w:rPr>
        <w:rFonts w:ascii="Symbol" w:hAnsi="Symbol" w:hint="default"/>
      </w:rPr>
    </w:lvl>
    <w:lvl w:ilvl="3">
      <w:start w:val="1"/>
      <w:numFmt w:val="decimal"/>
      <w:pStyle w:val="JLLHeadingFour"/>
      <w:lvlText w:val="%1.%2.%3.%4"/>
      <w:lvlJc w:val="left"/>
      <w:pPr>
        <w:tabs>
          <w:tab w:val="num" w:pos="567"/>
        </w:tabs>
        <w:ind w:left="567" w:hanging="567"/>
      </w:pPr>
      <w:rPr>
        <w:rFonts w:ascii="Arial Narrow" w:hAnsi="Arial Narrow" w:hint="default"/>
        <w:b/>
        <w:i w:val="0"/>
        <w:color w:val="89898B"/>
        <w:sz w:val="22"/>
        <w:szCs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8" w15:restartNumberingAfterBreak="0">
    <w:nsid w:val="59F71C7B"/>
    <w:multiLevelType w:val="hybridMultilevel"/>
    <w:tmpl w:val="18EA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04675"/>
    <w:multiLevelType w:val="multilevel"/>
    <w:tmpl w:val="4BF093FA"/>
    <w:lvl w:ilvl="0">
      <w:start w:val="1"/>
      <w:numFmt w:val="decimal"/>
      <w:pStyle w:val="1NumBul"/>
      <w:lvlText w:val="%1."/>
      <w:lvlJc w:val="left"/>
      <w:pPr>
        <w:ind w:left="360" w:hanging="360"/>
      </w:pPr>
      <w:rPr>
        <w:rFonts w:hint="default"/>
      </w:rPr>
    </w:lvl>
    <w:lvl w:ilvl="1">
      <w:start w:val="1"/>
      <w:numFmt w:val="lowerLetter"/>
      <w:pStyle w:val="2Alpha"/>
      <w:lvlText w:val="%2."/>
      <w:lvlJc w:val="left"/>
      <w:pPr>
        <w:ind w:left="720" w:hanging="360"/>
      </w:pPr>
      <w:rPr>
        <w:rFonts w:hint="default"/>
      </w:rPr>
    </w:lvl>
    <w:lvl w:ilvl="2">
      <w:start w:val="1"/>
      <w:numFmt w:val="lowerRoman"/>
      <w:pStyle w:val="3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616373"/>
    <w:multiLevelType w:val="hybridMultilevel"/>
    <w:tmpl w:val="50765984"/>
    <w:lvl w:ilvl="0" w:tplc="7EFAC4A0">
      <w:start w:val="1"/>
      <w:numFmt w:val="decimal"/>
      <w:lvlText w:val="%1."/>
      <w:lvlJc w:val="left"/>
      <w:pPr>
        <w:ind w:left="270"/>
      </w:pPr>
      <w:rPr>
        <w:rFonts w:ascii="Arial" w:eastAsiaTheme="minorHAnsi" w:hAnsi="Arial" w:cs="Arial"/>
        <w:b w:val="0"/>
        <w:i w:val="0"/>
        <w:strike w:val="0"/>
        <w:dstrike w:val="0"/>
        <w:color w:val="000000"/>
        <w:sz w:val="16"/>
        <w:szCs w:val="16"/>
        <w:u w:val="none" w:color="000000"/>
        <w:bdr w:val="none" w:sz="0" w:space="0" w:color="auto"/>
        <w:shd w:val="clear" w:color="auto" w:fill="auto"/>
        <w:vertAlign w:val="baseline"/>
      </w:rPr>
    </w:lvl>
    <w:lvl w:ilvl="1" w:tplc="CE9A7584">
      <w:start w:val="1"/>
      <w:numFmt w:val="lowerLetter"/>
      <w:lvlText w:val="%2"/>
      <w:lvlJc w:val="left"/>
      <w:pPr>
        <w:ind w:left="1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6EFC7C">
      <w:start w:val="1"/>
      <w:numFmt w:val="lowerRoman"/>
      <w:lvlText w:val="%3"/>
      <w:lvlJc w:val="left"/>
      <w:pPr>
        <w:ind w:left="18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DAC34EE">
      <w:start w:val="1"/>
      <w:numFmt w:val="decimal"/>
      <w:lvlText w:val="%4"/>
      <w:lvlJc w:val="left"/>
      <w:pPr>
        <w:ind w:left="25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04C4316">
      <w:start w:val="1"/>
      <w:numFmt w:val="lowerLetter"/>
      <w:lvlText w:val="%5"/>
      <w:lvlJc w:val="left"/>
      <w:pPr>
        <w:ind w:left="33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ACD7F8">
      <w:start w:val="1"/>
      <w:numFmt w:val="lowerRoman"/>
      <w:lvlText w:val="%6"/>
      <w:lvlJc w:val="left"/>
      <w:pPr>
        <w:ind w:left="40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86E6F90">
      <w:start w:val="1"/>
      <w:numFmt w:val="decimal"/>
      <w:lvlText w:val="%7"/>
      <w:lvlJc w:val="left"/>
      <w:pPr>
        <w:ind w:left="47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20E1846">
      <w:start w:val="1"/>
      <w:numFmt w:val="lowerLetter"/>
      <w:lvlText w:val="%8"/>
      <w:lvlJc w:val="left"/>
      <w:pPr>
        <w:ind w:left="54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5A099C">
      <w:start w:val="1"/>
      <w:numFmt w:val="lowerRoman"/>
      <w:lvlText w:val="%9"/>
      <w:lvlJc w:val="left"/>
      <w:pPr>
        <w:ind w:left="61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3"/>
  </w:num>
  <w:num w:numId="5">
    <w:abstractNumId w:val="9"/>
  </w:num>
  <w:num w:numId="6">
    <w:abstractNumId w:val="10"/>
  </w:num>
  <w:num w:numId="7">
    <w:abstractNumId w:val="0"/>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33"/>
    <w:rsid w:val="0000052E"/>
    <w:rsid w:val="00000A52"/>
    <w:rsid w:val="00000DB7"/>
    <w:rsid w:val="00001634"/>
    <w:rsid w:val="0000319C"/>
    <w:rsid w:val="00003B10"/>
    <w:rsid w:val="00006011"/>
    <w:rsid w:val="00006334"/>
    <w:rsid w:val="00007BAF"/>
    <w:rsid w:val="00007BF5"/>
    <w:rsid w:val="00011BD6"/>
    <w:rsid w:val="00011F52"/>
    <w:rsid w:val="0001397A"/>
    <w:rsid w:val="000159FF"/>
    <w:rsid w:val="00015CC2"/>
    <w:rsid w:val="00015DF0"/>
    <w:rsid w:val="00017539"/>
    <w:rsid w:val="00017D6D"/>
    <w:rsid w:val="00020569"/>
    <w:rsid w:val="0002056D"/>
    <w:rsid w:val="00020AE6"/>
    <w:rsid w:val="0002198F"/>
    <w:rsid w:val="00022767"/>
    <w:rsid w:val="00022908"/>
    <w:rsid w:val="00022EF2"/>
    <w:rsid w:val="0002341A"/>
    <w:rsid w:val="00023CA2"/>
    <w:rsid w:val="00024235"/>
    <w:rsid w:val="0002499E"/>
    <w:rsid w:val="00026479"/>
    <w:rsid w:val="00026742"/>
    <w:rsid w:val="000277A5"/>
    <w:rsid w:val="0003084E"/>
    <w:rsid w:val="000310E5"/>
    <w:rsid w:val="00032E45"/>
    <w:rsid w:val="00032E7C"/>
    <w:rsid w:val="00033477"/>
    <w:rsid w:val="000346AD"/>
    <w:rsid w:val="00035B90"/>
    <w:rsid w:val="00036804"/>
    <w:rsid w:val="00037EC1"/>
    <w:rsid w:val="0004027A"/>
    <w:rsid w:val="00041656"/>
    <w:rsid w:val="00042C73"/>
    <w:rsid w:val="00042F74"/>
    <w:rsid w:val="00043268"/>
    <w:rsid w:val="00044245"/>
    <w:rsid w:val="000445E7"/>
    <w:rsid w:val="000451B5"/>
    <w:rsid w:val="00045624"/>
    <w:rsid w:val="0004597D"/>
    <w:rsid w:val="000471E1"/>
    <w:rsid w:val="0005137D"/>
    <w:rsid w:val="00052750"/>
    <w:rsid w:val="000535D9"/>
    <w:rsid w:val="00053662"/>
    <w:rsid w:val="000545A9"/>
    <w:rsid w:val="00054930"/>
    <w:rsid w:val="00054EB8"/>
    <w:rsid w:val="00055800"/>
    <w:rsid w:val="00055CB5"/>
    <w:rsid w:val="00055EB9"/>
    <w:rsid w:val="0005632D"/>
    <w:rsid w:val="000572E2"/>
    <w:rsid w:val="00060949"/>
    <w:rsid w:val="00060CF1"/>
    <w:rsid w:val="00060F83"/>
    <w:rsid w:val="00061BE5"/>
    <w:rsid w:val="000624A0"/>
    <w:rsid w:val="00063D8B"/>
    <w:rsid w:val="000655A3"/>
    <w:rsid w:val="00065726"/>
    <w:rsid w:val="0006697D"/>
    <w:rsid w:val="00067054"/>
    <w:rsid w:val="00070831"/>
    <w:rsid w:val="00072034"/>
    <w:rsid w:val="00072A29"/>
    <w:rsid w:val="000747EF"/>
    <w:rsid w:val="00074D40"/>
    <w:rsid w:val="00075A4B"/>
    <w:rsid w:val="00075ED5"/>
    <w:rsid w:val="00076191"/>
    <w:rsid w:val="00076FDB"/>
    <w:rsid w:val="00081076"/>
    <w:rsid w:val="000824A1"/>
    <w:rsid w:val="000824D6"/>
    <w:rsid w:val="00082710"/>
    <w:rsid w:val="00082C1A"/>
    <w:rsid w:val="00082E05"/>
    <w:rsid w:val="00083C9A"/>
    <w:rsid w:val="00086368"/>
    <w:rsid w:val="00090B40"/>
    <w:rsid w:val="00091B0C"/>
    <w:rsid w:val="00091C27"/>
    <w:rsid w:val="00092AA6"/>
    <w:rsid w:val="00093042"/>
    <w:rsid w:val="00094187"/>
    <w:rsid w:val="00094D54"/>
    <w:rsid w:val="00095870"/>
    <w:rsid w:val="0009772C"/>
    <w:rsid w:val="00097840"/>
    <w:rsid w:val="00097C90"/>
    <w:rsid w:val="000A04EE"/>
    <w:rsid w:val="000A208A"/>
    <w:rsid w:val="000A2C89"/>
    <w:rsid w:val="000A528C"/>
    <w:rsid w:val="000A5989"/>
    <w:rsid w:val="000A64E6"/>
    <w:rsid w:val="000A6B5F"/>
    <w:rsid w:val="000A6D1F"/>
    <w:rsid w:val="000A78F8"/>
    <w:rsid w:val="000A7EA6"/>
    <w:rsid w:val="000B12AF"/>
    <w:rsid w:val="000B20C8"/>
    <w:rsid w:val="000B23C2"/>
    <w:rsid w:val="000B365D"/>
    <w:rsid w:val="000B43DB"/>
    <w:rsid w:val="000B6287"/>
    <w:rsid w:val="000B72B2"/>
    <w:rsid w:val="000B7719"/>
    <w:rsid w:val="000C141D"/>
    <w:rsid w:val="000C1FC6"/>
    <w:rsid w:val="000C2178"/>
    <w:rsid w:val="000C358D"/>
    <w:rsid w:val="000C3DDF"/>
    <w:rsid w:val="000C40F7"/>
    <w:rsid w:val="000C423F"/>
    <w:rsid w:val="000C557F"/>
    <w:rsid w:val="000C75C7"/>
    <w:rsid w:val="000D1F51"/>
    <w:rsid w:val="000D3297"/>
    <w:rsid w:val="000D3EC2"/>
    <w:rsid w:val="000D4095"/>
    <w:rsid w:val="000D5260"/>
    <w:rsid w:val="000D57B7"/>
    <w:rsid w:val="000D58EF"/>
    <w:rsid w:val="000D6D0A"/>
    <w:rsid w:val="000E15D5"/>
    <w:rsid w:val="000E2DB5"/>
    <w:rsid w:val="000E3163"/>
    <w:rsid w:val="000E3E4E"/>
    <w:rsid w:val="000E6468"/>
    <w:rsid w:val="000E7BCD"/>
    <w:rsid w:val="000F0A74"/>
    <w:rsid w:val="000F0F9A"/>
    <w:rsid w:val="000F1028"/>
    <w:rsid w:val="000F2FC3"/>
    <w:rsid w:val="000F31B1"/>
    <w:rsid w:val="000F55E6"/>
    <w:rsid w:val="000F6278"/>
    <w:rsid w:val="000F7CB3"/>
    <w:rsid w:val="001007C3"/>
    <w:rsid w:val="00100B50"/>
    <w:rsid w:val="00101835"/>
    <w:rsid w:val="00101884"/>
    <w:rsid w:val="00101F9B"/>
    <w:rsid w:val="001023A6"/>
    <w:rsid w:val="00102617"/>
    <w:rsid w:val="001033FF"/>
    <w:rsid w:val="001038D3"/>
    <w:rsid w:val="00105AB4"/>
    <w:rsid w:val="00106534"/>
    <w:rsid w:val="001074A5"/>
    <w:rsid w:val="0011071D"/>
    <w:rsid w:val="00111D55"/>
    <w:rsid w:val="00112F25"/>
    <w:rsid w:val="00113020"/>
    <w:rsid w:val="0011418D"/>
    <w:rsid w:val="00114874"/>
    <w:rsid w:val="00115448"/>
    <w:rsid w:val="00115C26"/>
    <w:rsid w:val="00115DDA"/>
    <w:rsid w:val="0011743F"/>
    <w:rsid w:val="00121FFB"/>
    <w:rsid w:val="001225BB"/>
    <w:rsid w:val="001240BE"/>
    <w:rsid w:val="001243D0"/>
    <w:rsid w:val="001248C2"/>
    <w:rsid w:val="001269A0"/>
    <w:rsid w:val="00126BD4"/>
    <w:rsid w:val="00130810"/>
    <w:rsid w:val="00131B29"/>
    <w:rsid w:val="00131BAA"/>
    <w:rsid w:val="00131D8A"/>
    <w:rsid w:val="00132846"/>
    <w:rsid w:val="00132F66"/>
    <w:rsid w:val="00133DA4"/>
    <w:rsid w:val="00136AD6"/>
    <w:rsid w:val="00137ABE"/>
    <w:rsid w:val="00142314"/>
    <w:rsid w:val="00142526"/>
    <w:rsid w:val="001428BA"/>
    <w:rsid w:val="00143272"/>
    <w:rsid w:val="00143E4D"/>
    <w:rsid w:val="00144396"/>
    <w:rsid w:val="00144496"/>
    <w:rsid w:val="001445B4"/>
    <w:rsid w:val="00146719"/>
    <w:rsid w:val="00146FDD"/>
    <w:rsid w:val="00147ED9"/>
    <w:rsid w:val="00150609"/>
    <w:rsid w:val="00152299"/>
    <w:rsid w:val="00153A16"/>
    <w:rsid w:val="00153A66"/>
    <w:rsid w:val="00154715"/>
    <w:rsid w:val="00155C8E"/>
    <w:rsid w:val="00156134"/>
    <w:rsid w:val="00157298"/>
    <w:rsid w:val="00157D24"/>
    <w:rsid w:val="0016015B"/>
    <w:rsid w:val="00160E0A"/>
    <w:rsid w:val="00161A52"/>
    <w:rsid w:val="00162A55"/>
    <w:rsid w:val="001657C6"/>
    <w:rsid w:val="00166AD5"/>
    <w:rsid w:val="00167CA1"/>
    <w:rsid w:val="00167F5D"/>
    <w:rsid w:val="00170157"/>
    <w:rsid w:val="001702B6"/>
    <w:rsid w:val="00170AA9"/>
    <w:rsid w:val="00170E89"/>
    <w:rsid w:val="00174132"/>
    <w:rsid w:val="001746BB"/>
    <w:rsid w:val="00174D23"/>
    <w:rsid w:val="001776F2"/>
    <w:rsid w:val="00177C49"/>
    <w:rsid w:val="00180543"/>
    <w:rsid w:val="0018139C"/>
    <w:rsid w:val="00182402"/>
    <w:rsid w:val="00182A07"/>
    <w:rsid w:val="0018317E"/>
    <w:rsid w:val="00183CF3"/>
    <w:rsid w:val="0018491B"/>
    <w:rsid w:val="00185521"/>
    <w:rsid w:val="00185C86"/>
    <w:rsid w:val="00187982"/>
    <w:rsid w:val="00190185"/>
    <w:rsid w:val="00190832"/>
    <w:rsid w:val="00190CCD"/>
    <w:rsid w:val="00191ED3"/>
    <w:rsid w:val="001920C0"/>
    <w:rsid w:val="00194D0F"/>
    <w:rsid w:val="0019546D"/>
    <w:rsid w:val="001964E8"/>
    <w:rsid w:val="00196E26"/>
    <w:rsid w:val="00196F56"/>
    <w:rsid w:val="001979C9"/>
    <w:rsid w:val="00197F53"/>
    <w:rsid w:val="001A1919"/>
    <w:rsid w:val="001A1FA5"/>
    <w:rsid w:val="001A2DAF"/>
    <w:rsid w:val="001A32D3"/>
    <w:rsid w:val="001A4A53"/>
    <w:rsid w:val="001A4CB6"/>
    <w:rsid w:val="001A63BC"/>
    <w:rsid w:val="001B141B"/>
    <w:rsid w:val="001B14D6"/>
    <w:rsid w:val="001B1C8B"/>
    <w:rsid w:val="001B1EE0"/>
    <w:rsid w:val="001B2BF9"/>
    <w:rsid w:val="001B30EB"/>
    <w:rsid w:val="001B3ECC"/>
    <w:rsid w:val="001B3F14"/>
    <w:rsid w:val="001B530F"/>
    <w:rsid w:val="001B5A44"/>
    <w:rsid w:val="001B62F5"/>
    <w:rsid w:val="001B6493"/>
    <w:rsid w:val="001B6927"/>
    <w:rsid w:val="001B78AE"/>
    <w:rsid w:val="001B7C87"/>
    <w:rsid w:val="001C0267"/>
    <w:rsid w:val="001C0398"/>
    <w:rsid w:val="001C07C2"/>
    <w:rsid w:val="001C1070"/>
    <w:rsid w:val="001C1DA3"/>
    <w:rsid w:val="001C1F89"/>
    <w:rsid w:val="001C3A38"/>
    <w:rsid w:val="001C40BD"/>
    <w:rsid w:val="001C4F29"/>
    <w:rsid w:val="001C5B08"/>
    <w:rsid w:val="001C64A2"/>
    <w:rsid w:val="001C74B0"/>
    <w:rsid w:val="001C75A1"/>
    <w:rsid w:val="001D011F"/>
    <w:rsid w:val="001D0AFA"/>
    <w:rsid w:val="001D0F8C"/>
    <w:rsid w:val="001D17A0"/>
    <w:rsid w:val="001D17CB"/>
    <w:rsid w:val="001D2A9A"/>
    <w:rsid w:val="001D3B26"/>
    <w:rsid w:val="001D3C4C"/>
    <w:rsid w:val="001D4AC1"/>
    <w:rsid w:val="001D5D92"/>
    <w:rsid w:val="001D6426"/>
    <w:rsid w:val="001D6527"/>
    <w:rsid w:val="001D75FC"/>
    <w:rsid w:val="001D7E52"/>
    <w:rsid w:val="001E0766"/>
    <w:rsid w:val="001E1227"/>
    <w:rsid w:val="001E29ED"/>
    <w:rsid w:val="001E2C44"/>
    <w:rsid w:val="001E4D1A"/>
    <w:rsid w:val="001E5A84"/>
    <w:rsid w:val="001E7047"/>
    <w:rsid w:val="001E7692"/>
    <w:rsid w:val="001F0875"/>
    <w:rsid w:val="001F1750"/>
    <w:rsid w:val="001F2805"/>
    <w:rsid w:val="001F2AF7"/>
    <w:rsid w:val="001F2BD3"/>
    <w:rsid w:val="001F2EDD"/>
    <w:rsid w:val="001F2F15"/>
    <w:rsid w:val="001F30E1"/>
    <w:rsid w:val="001F33B6"/>
    <w:rsid w:val="001F3567"/>
    <w:rsid w:val="001F38D0"/>
    <w:rsid w:val="001F40C2"/>
    <w:rsid w:val="001F673B"/>
    <w:rsid w:val="001F68CA"/>
    <w:rsid w:val="001F73D1"/>
    <w:rsid w:val="00200672"/>
    <w:rsid w:val="00201341"/>
    <w:rsid w:val="0020185C"/>
    <w:rsid w:val="00201B02"/>
    <w:rsid w:val="00201B2B"/>
    <w:rsid w:val="00202C48"/>
    <w:rsid w:val="00203D4D"/>
    <w:rsid w:val="00204A4A"/>
    <w:rsid w:val="00205DFE"/>
    <w:rsid w:val="0020667E"/>
    <w:rsid w:val="0020681D"/>
    <w:rsid w:val="0020732A"/>
    <w:rsid w:val="00210768"/>
    <w:rsid w:val="00210D1C"/>
    <w:rsid w:val="0021152F"/>
    <w:rsid w:val="002118C4"/>
    <w:rsid w:val="00211AEA"/>
    <w:rsid w:val="00211FEE"/>
    <w:rsid w:val="002124C9"/>
    <w:rsid w:val="002129D5"/>
    <w:rsid w:val="0021314D"/>
    <w:rsid w:val="00213678"/>
    <w:rsid w:val="0021478C"/>
    <w:rsid w:val="002147BD"/>
    <w:rsid w:val="00216084"/>
    <w:rsid w:val="0021775F"/>
    <w:rsid w:val="00217D97"/>
    <w:rsid w:val="00220848"/>
    <w:rsid w:val="002235C2"/>
    <w:rsid w:val="00223BDE"/>
    <w:rsid w:val="00225124"/>
    <w:rsid w:val="00225637"/>
    <w:rsid w:val="00226D73"/>
    <w:rsid w:val="00226FC5"/>
    <w:rsid w:val="00231728"/>
    <w:rsid w:val="00231F56"/>
    <w:rsid w:val="0023212C"/>
    <w:rsid w:val="00234444"/>
    <w:rsid w:val="00234AD1"/>
    <w:rsid w:val="00234BE1"/>
    <w:rsid w:val="00234CA8"/>
    <w:rsid w:val="00235016"/>
    <w:rsid w:val="00236E43"/>
    <w:rsid w:val="00237B71"/>
    <w:rsid w:val="00240882"/>
    <w:rsid w:val="00240D9F"/>
    <w:rsid w:val="00241E3A"/>
    <w:rsid w:val="00243164"/>
    <w:rsid w:val="0024527D"/>
    <w:rsid w:val="00245C77"/>
    <w:rsid w:val="00246DC4"/>
    <w:rsid w:val="00250B75"/>
    <w:rsid w:val="00250D86"/>
    <w:rsid w:val="00250F6B"/>
    <w:rsid w:val="00251BED"/>
    <w:rsid w:val="00253F44"/>
    <w:rsid w:val="0025406B"/>
    <w:rsid w:val="0025450A"/>
    <w:rsid w:val="00255502"/>
    <w:rsid w:val="00256682"/>
    <w:rsid w:val="00256F0C"/>
    <w:rsid w:val="00257A9F"/>
    <w:rsid w:val="00257AA4"/>
    <w:rsid w:val="002621B3"/>
    <w:rsid w:val="002634E3"/>
    <w:rsid w:val="00264389"/>
    <w:rsid w:val="0026463F"/>
    <w:rsid w:val="00264D7A"/>
    <w:rsid w:val="00265240"/>
    <w:rsid w:val="00265741"/>
    <w:rsid w:val="00265ABA"/>
    <w:rsid w:val="00265F2C"/>
    <w:rsid w:val="00266348"/>
    <w:rsid w:val="00266862"/>
    <w:rsid w:val="00267349"/>
    <w:rsid w:val="00267D93"/>
    <w:rsid w:val="002732AA"/>
    <w:rsid w:val="002749D3"/>
    <w:rsid w:val="00275B71"/>
    <w:rsid w:val="00275C13"/>
    <w:rsid w:val="002768A6"/>
    <w:rsid w:val="00280BA9"/>
    <w:rsid w:val="002813FD"/>
    <w:rsid w:val="00281EE3"/>
    <w:rsid w:val="00282949"/>
    <w:rsid w:val="00282A4B"/>
    <w:rsid w:val="002835DB"/>
    <w:rsid w:val="0028408F"/>
    <w:rsid w:val="00286AA7"/>
    <w:rsid w:val="00286B82"/>
    <w:rsid w:val="002870E3"/>
    <w:rsid w:val="00290190"/>
    <w:rsid w:val="002906AC"/>
    <w:rsid w:val="002906C7"/>
    <w:rsid w:val="002907D8"/>
    <w:rsid w:val="00290861"/>
    <w:rsid w:val="00290F50"/>
    <w:rsid w:val="002911B1"/>
    <w:rsid w:val="00291527"/>
    <w:rsid w:val="00291FFD"/>
    <w:rsid w:val="00292F90"/>
    <w:rsid w:val="00293FAC"/>
    <w:rsid w:val="0029427B"/>
    <w:rsid w:val="002948F5"/>
    <w:rsid w:val="002A0197"/>
    <w:rsid w:val="002A1A58"/>
    <w:rsid w:val="002A1CBF"/>
    <w:rsid w:val="002A28F3"/>
    <w:rsid w:val="002A295F"/>
    <w:rsid w:val="002A339B"/>
    <w:rsid w:val="002A5C92"/>
    <w:rsid w:val="002A76FE"/>
    <w:rsid w:val="002B01D1"/>
    <w:rsid w:val="002B224C"/>
    <w:rsid w:val="002B36FA"/>
    <w:rsid w:val="002B3DB8"/>
    <w:rsid w:val="002B3F97"/>
    <w:rsid w:val="002B507C"/>
    <w:rsid w:val="002B61CE"/>
    <w:rsid w:val="002B6649"/>
    <w:rsid w:val="002C0246"/>
    <w:rsid w:val="002C07B7"/>
    <w:rsid w:val="002C1270"/>
    <w:rsid w:val="002C145E"/>
    <w:rsid w:val="002C1A17"/>
    <w:rsid w:val="002C1E1D"/>
    <w:rsid w:val="002C2D93"/>
    <w:rsid w:val="002C31FA"/>
    <w:rsid w:val="002C525C"/>
    <w:rsid w:val="002C5E13"/>
    <w:rsid w:val="002C6A21"/>
    <w:rsid w:val="002C6EBA"/>
    <w:rsid w:val="002C7221"/>
    <w:rsid w:val="002C79C6"/>
    <w:rsid w:val="002C7AD1"/>
    <w:rsid w:val="002D3249"/>
    <w:rsid w:val="002D33B6"/>
    <w:rsid w:val="002D3E60"/>
    <w:rsid w:val="002D4342"/>
    <w:rsid w:val="002D4527"/>
    <w:rsid w:val="002D4749"/>
    <w:rsid w:val="002D4C4B"/>
    <w:rsid w:val="002D5C25"/>
    <w:rsid w:val="002D64FB"/>
    <w:rsid w:val="002E0151"/>
    <w:rsid w:val="002E024B"/>
    <w:rsid w:val="002E082B"/>
    <w:rsid w:val="002E0DA0"/>
    <w:rsid w:val="002E2680"/>
    <w:rsid w:val="002E2D7D"/>
    <w:rsid w:val="002E3929"/>
    <w:rsid w:val="002E6175"/>
    <w:rsid w:val="002E7AC0"/>
    <w:rsid w:val="002F1340"/>
    <w:rsid w:val="002F19E2"/>
    <w:rsid w:val="002F251A"/>
    <w:rsid w:val="002F3D92"/>
    <w:rsid w:val="002F4D4E"/>
    <w:rsid w:val="002F5108"/>
    <w:rsid w:val="002F586F"/>
    <w:rsid w:val="002F5A51"/>
    <w:rsid w:val="002F5E71"/>
    <w:rsid w:val="002F5F9D"/>
    <w:rsid w:val="002F775E"/>
    <w:rsid w:val="002F7BF3"/>
    <w:rsid w:val="00300652"/>
    <w:rsid w:val="003025C7"/>
    <w:rsid w:val="003028D6"/>
    <w:rsid w:val="00302E46"/>
    <w:rsid w:val="0030370B"/>
    <w:rsid w:val="00303EA8"/>
    <w:rsid w:val="00304ED4"/>
    <w:rsid w:val="00305A0E"/>
    <w:rsid w:val="00305B9E"/>
    <w:rsid w:val="00306488"/>
    <w:rsid w:val="00307395"/>
    <w:rsid w:val="00307663"/>
    <w:rsid w:val="00307B44"/>
    <w:rsid w:val="00307B6E"/>
    <w:rsid w:val="00310219"/>
    <w:rsid w:val="00310699"/>
    <w:rsid w:val="00310CBA"/>
    <w:rsid w:val="003117C5"/>
    <w:rsid w:val="00311C13"/>
    <w:rsid w:val="00312B1D"/>
    <w:rsid w:val="0031389B"/>
    <w:rsid w:val="00313CB3"/>
    <w:rsid w:val="00315853"/>
    <w:rsid w:val="00315E59"/>
    <w:rsid w:val="00321A23"/>
    <w:rsid w:val="003234D0"/>
    <w:rsid w:val="00323732"/>
    <w:rsid w:val="00324233"/>
    <w:rsid w:val="003243C2"/>
    <w:rsid w:val="003257AE"/>
    <w:rsid w:val="00325C63"/>
    <w:rsid w:val="00325C80"/>
    <w:rsid w:val="003261F9"/>
    <w:rsid w:val="003271CF"/>
    <w:rsid w:val="00327621"/>
    <w:rsid w:val="0033095B"/>
    <w:rsid w:val="00332956"/>
    <w:rsid w:val="0033300E"/>
    <w:rsid w:val="00333233"/>
    <w:rsid w:val="003343AB"/>
    <w:rsid w:val="003350D8"/>
    <w:rsid w:val="00337B1C"/>
    <w:rsid w:val="00340C21"/>
    <w:rsid w:val="0034178C"/>
    <w:rsid w:val="00341C24"/>
    <w:rsid w:val="00342442"/>
    <w:rsid w:val="0034287E"/>
    <w:rsid w:val="00342B07"/>
    <w:rsid w:val="00343880"/>
    <w:rsid w:val="00343E81"/>
    <w:rsid w:val="00345D24"/>
    <w:rsid w:val="00346144"/>
    <w:rsid w:val="00346730"/>
    <w:rsid w:val="00347188"/>
    <w:rsid w:val="0035261F"/>
    <w:rsid w:val="003538E9"/>
    <w:rsid w:val="00353DCC"/>
    <w:rsid w:val="00354DC9"/>
    <w:rsid w:val="00354FFB"/>
    <w:rsid w:val="00355240"/>
    <w:rsid w:val="0035547A"/>
    <w:rsid w:val="003554A6"/>
    <w:rsid w:val="00355E92"/>
    <w:rsid w:val="00356C4D"/>
    <w:rsid w:val="003614F1"/>
    <w:rsid w:val="003633B5"/>
    <w:rsid w:val="003637B4"/>
    <w:rsid w:val="0036385B"/>
    <w:rsid w:val="00363D7F"/>
    <w:rsid w:val="003654A4"/>
    <w:rsid w:val="00370AA5"/>
    <w:rsid w:val="00371BDC"/>
    <w:rsid w:val="00372FBA"/>
    <w:rsid w:val="00374089"/>
    <w:rsid w:val="0037411E"/>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C39"/>
    <w:rsid w:val="00387E73"/>
    <w:rsid w:val="00391FDD"/>
    <w:rsid w:val="003937C3"/>
    <w:rsid w:val="00394E4A"/>
    <w:rsid w:val="00396E88"/>
    <w:rsid w:val="0039763B"/>
    <w:rsid w:val="003A0003"/>
    <w:rsid w:val="003A0BA3"/>
    <w:rsid w:val="003A1857"/>
    <w:rsid w:val="003A1D8B"/>
    <w:rsid w:val="003A2566"/>
    <w:rsid w:val="003A2703"/>
    <w:rsid w:val="003A3285"/>
    <w:rsid w:val="003A37B2"/>
    <w:rsid w:val="003A3D40"/>
    <w:rsid w:val="003A497F"/>
    <w:rsid w:val="003A51FD"/>
    <w:rsid w:val="003A6550"/>
    <w:rsid w:val="003A660F"/>
    <w:rsid w:val="003A68A3"/>
    <w:rsid w:val="003A7818"/>
    <w:rsid w:val="003A7A39"/>
    <w:rsid w:val="003B158E"/>
    <w:rsid w:val="003B1E52"/>
    <w:rsid w:val="003B217B"/>
    <w:rsid w:val="003B743F"/>
    <w:rsid w:val="003B7EEF"/>
    <w:rsid w:val="003C1EE8"/>
    <w:rsid w:val="003C26C0"/>
    <w:rsid w:val="003C2831"/>
    <w:rsid w:val="003C4240"/>
    <w:rsid w:val="003C4513"/>
    <w:rsid w:val="003C5C59"/>
    <w:rsid w:val="003C7F73"/>
    <w:rsid w:val="003D0164"/>
    <w:rsid w:val="003D0ABD"/>
    <w:rsid w:val="003D1D71"/>
    <w:rsid w:val="003D2A00"/>
    <w:rsid w:val="003D376F"/>
    <w:rsid w:val="003D3B79"/>
    <w:rsid w:val="003D4AFC"/>
    <w:rsid w:val="003D4B3B"/>
    <w:rsid w:val="003D55B3"/>
    <w:rsid w:val="003D64E2"/>
    <w:rsid w:val="003D6B35"/>
    <w:rsid w:val="003D7173"/>
    <w:rsid w:val="003D7A75"/>
    <w:rsid w:val="003E01E4"/>
    <w:rsid w:val="003E0631"/>
    <w:rsid w:val="003E1199"/>
    <w:rsid w:val="003E11BE"/>
    <w:rsid w:val="003E152B"/>
    <w:rsid w:val="003E20D4"/>
    <w:rsid w:val="003E48B1"/>
    <w:rsid w:val="003E5325"/>
    <w:rsid w:val="003E5AB2"/>
    <w:rsid w:val="003E62C1"/>
    <w:rsid w:val="003E638D"/>
    <w:rsid w:val="003E654B"/>
    <w:rsid w:val="003E6D2D"/>
    <w:rsid w:val="003F02E7"/>
    <w:rsid w:val="003F0A2C"/>
    <w:rsid w:val="003F1344"/>
    <w:rsid w:val="003F16B2"/>
    <w:rsid w:val="003F1D76"/>
    <w:rsid w:val="003F1F64"/>
    <w:rsid w:val="003F4519"/>
    <w:rsid w:val="003F4664"/>
    <w:rsid w:val="003F493F"/>
    <w:rsid w:val="003F4F37"/>
    <w:rsid w:val="003F6834"/>
    <w:rsid w:val="003F6D85"/>
    <w:rsid w:val="003F7377"/>
    <w:rsid w:val="003F7C5C"/>
    <w:rsid w:val="003F7DD6"/>
    <w:rsid w:val="004004D5"/>
    <w:rsid w:val="00400A5F"/>
    <w:rsid w:val="004029DD"/>
    <w:rsid w:val="00403102"/>
    <w:rsid w:val="00405459"/>
    <w:rsid w:val="004059D1"/>
    <w:rsid w:val="00406046"/>
    <w:rsid w:val="004062A8"/>
    <w:rsid w:val="00406A31"/>
    <w:rsid w:val="004076F9"/>
    <w:rsid w:val="00410AAE"/>
    <w:rsid w:val="00412683"/>
    <w:rsid w:val="00412A28"/>
    <w:rsid w:val="004145AE"/>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29BA"/>
    <w:rsid w:val="0043417C"/>
    <w:rsid w:val="0043439C"/>
    <w:rsid w:val="00436042"/>
    <w:rsid w:val="00436EAA"/>
    <w:rsid w:val="0043756A"/>
    <w:rsid w:val="00437A59"/>
    <w:rsid w:val="004402ED"/>
    <w:rsid w:val="00440563"/>
    <w:rsid w:val="00440783"/>
    <w:rsid w:val="004414BB"/>
    <w:rsid w:val="00441AF1"/>
    <w:rsid w:val="00441F96"/>
    <w:rsid w:val="004420E1"/>
    <w:rsid w:val="00442DDD"/>
    <w:rsid w:val="004443A0"/>
    <w:rsid w:val="00444C75"/>
    <w:rsid w:val="00445282"/>
    <w:rsid w:val="00445E98"/>
    <w:rsid w:val="0044687A"/>
    <w:rsid w:val="00446AD7"/>
    <w:rsid w:val="004471AB"/>
    <w:rsid w:val="0045188F"/>
    <w:rsid w:val="00451BAB"/>
    <w:rsid w:val="0045200F"/>
    <w:rsid w:val="00452D05"/>
    <w:rsid w:val="0045346F"/>
    <w:rsid w:val="00454BFB"/>
    <w:rsid w:val="004552AD"/>
    <w:rsid w:val="00457398"/>
    <w:rsid w:val="00457ADD"/>
    <w:rsid w:val="004606BC"/>
    <w:rsid w:val="00460DF5"/>
    <w:rsid w:val="00460E68"/>
    <w:rsid w:val="00464DCB"/>
    <w:rsid w:val="00465DCF"/>
    <w:rsid w:val="00467352"/>
    <w:rsid w:val="00467EDF"/>
    <w:rsid w:val="0047086D"/>
    <w:rsid w:val="004716D9"/>
    <w:rsid w:val="00471C7C"/>
    <w:rsid w:val="00473DA6"/>
    <w:rsid w:val="00473FF8"/>
    <w:rsid w:val="004740FD"/>
    <w:rsid w:val="004758DB"/>
    <w:rsid w:val="00475EF0"/>
    <w:rsid w:val="00476C2C"/>
    <w:rsid w:val="0047713C"/>
    <w:rsid w:val="00477A36"/>
    <w:rsid w:val="00480155"/>
    <w:rsid w:val="004806C2"/>
    <w:rsid w:val="0048176D"/>
    <w:rsid w:val="004824C3"/>
    <w:rsid w:val="004824D1"/>
    <w:rsid w:val="00483768"/>
    <w:rsid w:val="00484828"/>
    <w:rsid w:val="004854D3"/>
    <w:rsid w:val="004867C0"/>
    <w:rsid w:val="00487475"/>
    <w:rsid w:val="00487B83"/>
    <w:rsid w:val="004904D2"/>
    <w:rsid w:val="00491CAA"/>
    <w:rsid w:val="00492642"/>
    <w:rsid w:val="0049398F"/>
    <w:rsid w:val="00494AA0"/>
    <w:rsid w:val="00494ADB"/>
    <w:rsid w:val="00497921"/>
    <w:rsid w:val="004A02BE"/>
    <w:rsid w:val="004A07D8"/>
    <w:rsid w:val="004A1416"/>
    <w:rsid w:val="004A1547"/>
    <w:rsid w:val="004A254D"/>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5312"/>
    <w:rsid w:val="004B7009"/>
    <w:rsid w:val="004B7F6F"/>
    <w:rsid w:val="004C013A"/>
    <w:rsid w:val="004C04D2"/>
    <w:rsid w:val="004C401F"/>
    <w:rsid w:val="004C4D38"/>
    <w:rsid w:val="004C59F2"/>
    <w:rsid w:val="004C70AB"/>
    <w:rsid w:val="004D03AA"/>
    <w:rsid w:val="004D08A7"/>
    <w:rsid w:val="004D0EB5"/>
    <w:rsid w:val="004D1989"/>
    <w:rsid w:val="004D1A83"/>
    <w:rsid w:val="004D1D60"/>
    <w:rsid w:val="004D1F9A"/>
    <w:rsid w:val="004D2835"/>
    <w:rsid w:val="004D28B8"/>
    <w:rsid w:val="004D3919"/>
    <w:rsid w:val="004D392A"/>
    <w:rsid w:val="004D411F"/>
    <w:rsid w:val="004D5090"/>
    <w:rsid w:val="004D5828"/>
    <w:rsid w:val="004D5BC6"/>
    <w:rsid w:val="004D61B3"/>
    <w:rsid w:val="004D6BED"/>
    <w:rsid w:val="004E2148"/>
    <w:rsid w:val="004E2E95"/>
    <w:rsid w:val="004E4792"/>
    <w:rsid w:val="004E72AC"/>
    <w:rsid w:val="004F02AE"/>
    <w:rsid w:val="004F0C3F"/>
    <w:rsid w:val="004F0C63"/>
    <w:rsid w:val="004F3981"/>
    <w:rsid w:val="004F612E"/>
    <w:rsid w:val="004F6D3B"/>
    <w:rsid w:val="00501C1A"/>
    <w:rsid w:val="00502100"/>
    <w:rsid w:val="0050329C"/>
    <w:rsid w:val="005033B6"/>
    <w:rsid w:val="00504460"/>
    <w:rsid w:val="00504768"/>
    <w:rsid w:val="00505219"/>
    <w:rsid w:val="00505374"/>
    <w:rsid w:val="00506886"/>
    <w:rsid w:val="005079B3"/>
    <w:rsid w:val="00510D40"/>
    <w:rsid w:val="00512F9C"/>
    <w:rsid w:val="0051313E"/>
    <w:rsid w:val="00514177"/>
    <w:rsid w:val="005164A6"/>
    <w:rsid w:val="00516E59"/>
    <w:rsid w:val="00517166"/>
    <w:rsid w:val="005205D6"/>
    <w:rsid w:val="005224F5"/>
    <w:rsid w:val="005225F2"/>
    <w:rsid w:val="00522EA1"/>
    <w:rsid w:val="0052304B"/>
    <w:rsid w:val="00523A50"/>
    <w:rsid w:val="00526781"/>
    <w:rsid w:val="00530ACC"/>
    <w:rsid w:val="00530B22"/>
    <w:rsid w:val="00530DD5"/>
    <w:rsid w:val="005324BC"/>
    <w:rsid w:val="00532573"/>
    <w:rsid w:val="00535DE6"/>
    <w:rsid w:val="00536A42"/>
    <w:rsid w:val="0053722B"/>
    <w:rsid w:val="00537731"/>
    <w:rsid w:val="00541027"/>
    <w:rsid w:val="00541144"/>
    <w:rsid w:val="00541B66"/>
    <w:rsid w:val="005428D5"/>
    <w:rsid w:val="00543641"/>
    <w:rsid w:val="0054534F"/>
    <w:rsid w:val="005459EB"/>
    <w:rsid w:val="00545AB7"/>
    <w:rsid w:val="005465E9"/>
    <w:rsid w:val="00547074"/>
    <w:rsid w:val="0054762F"/>
    <w:rsid w:val="00547DDC"/>
    <w:rsid w:val="00550605"/>
    <w:rsid w:val="00551F20"/>
    <w:rsid w:val="005522B7"/>
    <w:rsid w:val="005536D1"/>
    <w:rsid w:val="00553811"/>
    <w:rsid w:val="005548A5"/>
    <w:rsid w:val="00555842"/>
    <w:rsid w:val="005560DC"/>
    <w:rsid w:val="00556AE9"/>
    <w:rsid w:val="0056196D"/>
    <w:rsid w:val="00563175"/>
    <w:rsid w:val="00563595"/>
    <w:rsid w:val="00564C19"/>
    <w:rsid w:val="005650DC"/>
    <w:rsid w:val="0056510D"/>
    <w:rsid w:val="00566114"/>
    <w:rsid w:val="00573C54"/>
    <w:rsid w:val="00574D46"/>
    <w:rsid w:val="00574D7D"/>
    <w:rsid w:val="005751B8"/>
    <w:rsid w:val="00575AF7"/>
    <w:rsid w:val="00575D63"/>
    <w:rsid w:val="00576090"/>
    <w:rsid w:val="00577E16"/>
    <w:rsid w:val="00581158"/>
    <w:rsid w:val="00581292"/>
    <w:rsid w:val="0058158B"/>
    <w:rsid w:val="00582512"/>
    <w:rsid w:val="00582519"/>
    <w:rsid w:val="0058312C"/>
    <w:rsid w:val="00583321"/>
    <w:rsid w:val="00583A98"/>
    <w:rsid w:val="00583BAF"/>
    <w:rsid w:val="00584CC6"/>
    <w:rsid w:val="0059027C"/>
    <w:rsid w:val="00591374"/>
    <w:rsid w:val="00592A7C"/>
    <w:rsid w:val="005932EA"/>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A43"/>
    <w:rsid w:val="005B1366"/>
    <w:rsid w:val="005B39C8"/>
    <w:rsid w:val="005B3B1F"/>
    <w:rsid w:val="005B42A9"/>
    <w:rsid w:val="005B45DA"/>
    <w:rsid w:val="005B4F86"/>
    <w:rsid w:val="005B62D9"/>
    <w:rsid w:val="005B6357"/>
    <w:rsid w:val="005B6473"/>
    <w:rsid w:val="005B6FE3"/>
    <w:rsid w:val="005B72FA"/>
    <w:rsid w:val="005B7300"/>
    <w:rsid w:val="005C0FDB"/>
    <w:rsid w:val="005C2D76"/>
    <w:rsid w:val="005C37F5"/>
    <w:rsid w:val="005C4077"/>
    <w:rsid w:val="005C47C9"/>
    <w:rsid w:val="005C4C1C"/>
    <w:rsid w:val="005C4F86"/>
    <w:rsid w:val="005C5022"/>
    <w:rsid w:val="005C5BFE"/>
    <w:rsid w:val="005C6452"/>
    <w:rsid w:val="005C6534"/>
    <w:rsid w:val="005C67CE"/>
    <w:rsid w:val="005C69A2"/>
    <w:rsid w:val="005C6CAC"/>
    <w:rsid w:val="005C6D2D"/>
    <w:rsid w:val="005C700F"/>
    <w:rsid w:val="005D081E"/>
    <w:rsid w:val="005D131C"/>
    <w:rsid w:val="005D1EC8"/>
    <w:rsid w:val="005D3570"/>
    <w:rsid w:val="005D5008"/>
    <w:rsid w:val="005D53F9"/>
    <w:rsid w:val="005D72AB"/>
    <w:rsid w:val="005E018E"/>
    <w:rsid w:val="005E2257"/>
    <w:rsid w:val="005E268C"/>
    <w:rsid w:val="005E41E4"/>
    <w:rsid w:val="005E465A"/>
    <w:rsid w:val="005E5661"/>
    <w:rsid w:val="005E5AEB"/>
    <w:rsid w:val="005E5D65"/>
    <w:rsid w:val="005E612E"/>
    <w:rsid w:val="005E62F9"/>
    <w:rsid w:val="005E67F5"/>
    <w:rsid w:val="005E7531"/>
    <w:rsid w:val="005E795A"/>
    <w:rsid w:val="005E7B35"/>
    <w:rsid w:val="005F147F"/>
    <w:rsid w:val="005F19C4"/>
    <w:rsid w:val="005F3997"/>
    <w:rsid w:val="005F3D03"/>
    <w:rsid w:val="005F4DCE"/>
    <w:rsid w:val="005F5C08"/>
    <w:rsid w:val="005F6A91"/>
    <w:rsid w:val="006003A3"/>
    <w:rsid w:val="00601556"/>
    <w:rsid w:val="00602148"/>
    <w:rsid w:val="0060328E"/>
    <w:rsid w:val="0060352F"/>
    <w:rsid w:val="00603B56"/>
    <w:rsid w:val="00603D41"/>
    <w:rsid w:val="00603EC1"/>
    <w:rsid w:val="006044A2"/>
    <w:rsid w:val="00604E51"/>
    <w:rsid w:val="00604EAB"/>
    <w:rsid w:val="00605710"/>
    <w:rsid w:val="00605720"/>
    <w:rsid w:val="006073F1"/>
    <w:rsid w:val="00610A20"/>
    <w:rsid w:val="00610B58"/>
    <w:rsid w:val="00611498"/>
    <w:rsid w:val="00611DCA"/>
    <w:rsid w:val="00611E34"/>
    <w:rsid w:val="00615725"/>
    <w:rsid w:val="006212BF"/>
    <w:rsid w:val="006218EB"/>
    <w:rsid w:val="00622A1D"/>
    <w:rsid w:val="00624007"/>
    <w:rsid w:val="0062652D"/>
    <w:rsid w:val="00626AEA"/>
    <w:rsid w:val="0062756B"/>
    <w:rsid w:val="00627619"/>
    <w:rsid w:val="0063014D"/>
    <w:rsid w:val="006313F0"/>
    <w:rsid w:val="00631CE9"/>
    <w:rsid w:val="00632783"/>
    <w:rsid w:val="00632CE8"/>
    <w:rsid w:val="00633601"/>
    <w:rsid w:val="00633A5C"/>
    <w:rsid w:val="00634E5B"/>
    <w:rsid w:val="006357C5"/>
    <w:rsid w:val="00635A88"/>
    <w:rsid w:val="0063666D"/>
    <w:rsid w:val="0063731B"/>
    <w:rsid w:val="0064052B"/>
    <w:rsid w:val="00640632"/>
    <w:rsid w:val="00640990"/>
    <w:rsid w:val="00641578"/>
    <w:rsid w:val="00641697"/>
    <w:rsid w:val="006425D9"/>
    <w:rsid w:val="0064553C"/>
    <w:rsid w:val="0064667B"/>
    <w:rsid w:val="006475A1"/>
    <w:rsid w:val="00647CE6"/>
    <w:rsid w:val="00647EDC"/>
    <w:rsid w:val="006504F1"/>
    <w:rsid w:val="00650C7F"/>
    <w:rsid w:val="00651687"/>
    <w:rsid w:val="00651824"/>
    <w:rsid w:val="00651C18"/>
    <w:rsid w:val="0065243B"/>
    <w:rsid w:val="0065277E"/>
    <w:rsid w:val="00652C69"/>
    <w:rsid w:val="0065356D"/>
    <w:rsid w:val="0065389A"/>
    <w:rsid w:val="00654364"/>
    <w:rsid w:val="00654495"/>
    <w:rsid w:val="00656532"/>
    <w:rsid w:val="00656D18"/>
    <w:rsid w:val="0066031F"/>
    <w:rsid w:val="00660B16"/>
    <w:rsid w:val="0066114C"/>
    <w:rsid w:val="0066177A"/>
    <w:rsid w:val="00661A1D"/>
    <w:rsid w:val="0066493A"/>
    <w:rsid w:val="00664B46"/>
    <w:rsid w:val="00664DBF"/>
    <w:rsid w:val="00667A9F"/>
    <w:rsid w:val="00667C33"/>
    <w:rsid w:val="006714F2"/>
    <w:rsid w:val="00671F76"/>
    <w:rsid w:val="00673090"/>
    <w:rsid w:val="0067334C"/>
    <w:rsid w:val="00673ACF"/>
    <w:rsid w:val="00675A50"/>
    <w:rsid w:val="006775D0"/>
    <w:rsid w:val="00680207"/>
    <w:rsid w:val="00680A97"/>
    <w:rsid w:val="00680B5F"/>
    <w:rsid w:val="00681894"/>
    <w:rsid w:val="0068203A"/>
    <w:rsid w:val="00683DC3"/>
    <w:rsid w:val="00684601"/>
    <w:rsid w:val="00684B12"/>
    <w:rsid w:val="00687FEC"/>
    <w:rsid w:val="00690438"/>
    <w:rsid w:val="00690B17"/>
    <w:rsid w:val="00690B1F"/>
    <w:rsid w:val="00692DCC"/>
    <w:rsid w:val="00692F62"/>
    <w:rsid w:val="00693C58"/>
    <w:rsid w:val="006955E1"/>
    <w:rsid w:val="00697462"/>
    <w:rsid w:val="006A15C8"/>
    <w:rsid w:val="006A2161"/>
    <w:rsid w:val="006A25F8"/>
    <w:rsid w:val="006A3406"/>
    <w:rsid w:val="006A35B4"/>
    <w:rsid w:val="006A3E4E"/>
    <w:rsid w:val="006A3E6B"/>
    <w:rsid w:val="006A442D"/>
    <w:rsid w:val="006A5172"/>
    <w:rsid w:val="006A52BD"/>
    <w:rsid w:val="006A5936"/>
    <w:rsid w:val="006A5EA3"/>
    <w:rsid w:val="006A63D0"/>
    <w:rsid w:val="006A6A09"/>
    <w:rsid w:val="006B0F04"/>
    <w:rsid w:val="006B113F"/>
    <w:rsid w:val="006B16B6"/>
    <w:rsid w:val="006B6203"/>
    <w:rsid w:val="006B7F23"/>
    <w:rsid w:val="006C06FB"/>
    <w:rsid w:val="006C1246"/>
    <w:rsid w:val="006C170C"/>
    <w:rsid w:val="006C2DC4"/>
    <w:rsid w:val="006C4C41"/>
    <w:rsid w:val="006C54E9"/>
    <w:rsid w:val="006C5E16"/>
    <w:rsid w:val="006C68A8"/>
    <w:rsid w:val="006C7E9B"/>
    <w:rsid w:val="006D26FE"/>
    <w:rsid w:val="006D2AA9"/>
    <w:rsid w:val="006D2B05"/>
    <w:rsid w:val="006D324B"/>
    <w:rsid w:val="006D5E16"/>
    <w:rsid w:val="006D718A"/>
    <w:rsid w:val="006E0946"/>
    <w:rsid w:val="006E1F3C"/>
    <w:rsid w:val="006E2C79"/>
    <w:rsid w:val="006E3698"/>
    <w:rsid w:val="006E5F89"/>
    <w:rsid w:val="006E6C26"/>
    <w:rsid w:val="006E7C7C"/>
    <w:rsid w:val="006F0DCD"/>
    <w:rsid w:val="006F1207"/>
    <w:rsid w:val="006F168C"/>
    <w:rsid w:val="006F22DA"/>
    <w:rsid w:val="006F3754"/>
    <w:rsid w:val="006F4082"/>
    <w:rsid w:val="006F4250"/>
    <w:rsid w:val="006F51D2"/>
    <w:rsid w:val="006F6DCE"/>
    <w:rsid w:val="006F72FE"/>
    <w:rsid w:val="00700574"/>
    <w:rsid w:val="00700B38"/>
    <w:rsid w:val="0070298B"/>
    <w:rsid w:val="00702D11"/>
    <w:rsid w:val="007034E6"/>
    <w:rsid w:val="00703595"/>
    <w:rsid w:val="007035A5"/>
    <w:rsid w:val="00703CD5"/>
    <w:rsid w:val="007045BB"/>
    <w:rsid w:val="00704D37"/>
    <w:rsid w:val="00705394"/>
    <w:rsid w:val="00705631"/>
    <w:rsid w:val="00705DF2"/>
    <w:rsid w:val="00706A44"/>
    <w:rsid w:val="00706D3D"/>
    <w:rsid w:val="00710554"/>
    <w:rsid w:val="00710B6E"/>
    <w:rsid w:val="00711955"/>
    <w:rsid w:val="0071221F"/>
    <w:rsid w:val="007127B4"/>
    <w:rsid w:val="0071386E"/>
    <w:rsid w:val="007139D8"/>
    <w:rsid w:val="00714F61"/>
    <w:rsid w:val="00717614"/>
    <w:rsid w:val="00717DE6"/>
    <w:rsid w:val="0072248F"/>
    <w:rsid w:val="00722FD6"/>
    <w:rsid w:val="00725AFE"/>
    <w:rsid w:val="00725FDB"/>
    <w:rsid w:val="00726045"/>
    <w:rsid w:val="00731BFB"/>
    <w:rsid w:val="007329D7"/>
    <w:rsid w:val="0073303D"/>
    <w:rsid w:val="007348CC"/>
    <w:rsid w:val="00735F70"/>
    <w:rsid w:val="007404AA"/>
    <w:rsid w:val="007434ED"/>
    <w:rsid w:val="00744550"/>
    <w:rsid w:val="00744AEE"/>
    <w:rsid w:val="00746367"/>
    <w:rsid w:val="0074691D"/>
    <w:rsid w:val="00746DC3"/>
    <w:rsid w:val="00751681"/>
    <w:rsid w:val="007522D4"/>
    <w:rsid w:val="00752778"/>
    <w:rsid w:val="007531B2"/>
    <w:rsid w:val="00753D4A"/>
    <w:rsid w:val="00755A6E"/>
    <w:rsid w:val="00757817"/>
    <w:rsid w:val="0076033E"/>
    <w:rsid w:val="00760DBA"/>
    <w:rsid w:val="00763062"/>
    <w:rsid w:val="007635A7"/>
    <w:rsid w:val="00764715"/>
    <w:rsid w:val="007650C1"/>
    <w:rsid w:val="00765AFD"/>
    <w:rsid w:val="0076693B"/>
    <w:rsid w:val="007669B0"/>
    <w:rsid w:val="00766A4F"/>
    <w:rsid w:val="00766F30"/>
    <w:rsid w:val="00766F85"/>
    <w:rsid w:val="00767442"/>
    <w:rsid w:val="007677B2"/>
    <w:rsid w:val="00770E11"/>
    <w:rsid w:val="00771E0C"/>
    <w:rsid w:val="00772933"/>
    <w:rsid w:val="007741CA"/>
    <w:rsid w:val="00775005"/>
    <w:rsid w:val="007772F3"/>
    <w:rsid w:val="00780258"/>
    <w:rsid w:val="00780A2B"/>
    <w:rsid w:val="00781ADC"/>
    <w:rsid w:val="00781F75"/>
    <w:rsid w:val="00782509"/>
    <w:rsid w:val="00782BDC"/>
    <w:rsid w:val="00782BF8"/>
    <w:rsid w:val="00782D18"/>
    <w:rsid w:val="00782F3A"/>
    <w:rsid w:val="0078375E"/>
    <w:rsid w:val="00783D41"/>
    <w:rsid w:val="007841FB"/>
    <w:rsid w:val="0078520E"/>
    <w:rsid w:val="007852E1"/>
    <w:rsid w:val="00787066"/>
    <w:rsid w:val="007900CC"/>
    <w:rsid w:val="0079082B"/>
    <w:rsid w:val="0079314D"/>
    <w:rsid w:val="00794284"/>
    <w:rsid w:val="00794442"/>
    <w:rsid w:val="0079497D"/>
    <w:rsid w:val="00794A20"/>
    <w:rsid w:val="00795A87"/>
    <w:rsid w:val="00795C34"/>
    <w:rsid w:val="007979EE"/>
    <w:rsid w:val="007A02E9"/>
    <w:rsid w:val="007A0983"/>
    <w:rsid w:val="007A0AF6"/>
    <w:rsid w:val="007A2CFF"/>
    <w:rsid w:val="007A35C7"/>
    <w:rsid w:val="007A3E5C"/>
    <w:rsid w:val="007A4B50"/>
    <w:rsid w:val="007A5BA9"/>
    <w:rsid w:val="007A78FA"/>
    <w:rsid w:val="007B09F1"/>
    <w:rsid w:val="007B0D3E"/>
    <w:rsid w:val="007B2471"/>
    <w:rsid w:val="007B3044"/>
    <w:rsid w:val="007B3121"/>
    <w:rsid w:val="007B35C1"/>
    <w:rsid w:val="007B43F5"/>
    <w:rsid w:val="007B46E3"/>
    <w:rsid w:val="007B501E"/>
    <w:rsid w:val="007B508E"/>
    <w:rsid w:val="007B62E9"/>
    <w:rsid w:val="007B7ACD"/>
    <w:rsid w:val="007C0216"/>
    <w:rsid w:val="007C1E16"/>
    <w:rsid w:val="007C2468"/>
    <w:rsid w:val="007C3154"/>
    <w:rsid w:val="007C3B6F"/>
    <w:rsid w:val="007C403E"/>
    <w:rsid w:val="007C423E"/>
    <w:rsid w:val="007C456C"/>
    <w:rsid w:val="007C6769"/>
    <w:rsid w:val="007C7320"/>
    <w:rsid w:val="007D118E"/>
    <w:rsid w:val="007D11F6"/>
    <w:rsid w:val="007D1380"/>
    <w:rsid w:val="007D1A53"/>
    <w:rsid w:val="007D1FCB"/>
    <w:rsid w:val="007D241C"/>
    <w:rsid w:val="007D2817"/>
    <w:rsid w:val="007D2A41"/>
    <w:rsid w:val="007D3E79"/>
    <w:rsid w:val="007D4B4A"/>
    <w:rsid w:val="007D5BF5"/>
    <w:rsid w:val="007D60AD"/>
    <w:rsid w:val="007D63D9"/>
    <w:rsid w:val="007D6AFF"/>
    <w:rsid w:val="007D6DA7"/>
    <w:rsid w:val="007D762A"/>
    <w:rsid w:val="007E0CB3"/>
    <w:rsid w:val="007E10A3"/>
    <w:rsid w:val="007E250F"/>
    <w:rsid w:val="007E3C04"/>
    <w:rsid w:val="007E3C29"/>
    <w:rsid w:val="007E4433"/>
    <w:rsid w:val="007E532F"/>
    <w:rsid w:val="007E65B1"/>
    <w:rsid w:val="007E6962"/>
    <w:rsid w:val="007E6B88"/>
    <w:rsid w:val="007E7B31"/>
    <w:rsid w:val="007E7B32"/>
    <w:rsid w:val="007F0699"/>
    <w:rsid w:val="007F09AB"/>
    <w:rsid w:val="007F11A8"/>
    <w:rsid w:val="007F20C8"/>
    <w:rsid w:val="007F2679"/>
    <w:rsid w:val="007F58D5"/>
    <w:rsid w:val="007F60CE"/>
    <w:rsid w:val="007F660B"/>
    <w:rsid w:val="007F6EAA"/>
    <w:rsid w:val="007F79AC"/>
    <w:rsid w:val="00801F1A"/>
    <w:rsid w:val="008031DD"/>
    <w:rsid w:val="008034E8"/>
    <w:rsid w:val="00803572"/>
    <w:rsid w:val="00803C68"/>
    <w:rsid w:val="008041B3"/>
    <w:rsid w:val="008051D2"/>
    <w:rsid w:val="00810B38"/>
    <w:rsid w:val="0081185A"/>
    <w:rsid w:val="00811CF3"/>
    <w:rsid w:val="00812970"/>
    <w:rsid w:val="0081324F"/>
    <w:rsid w:val="008132F6"/>
    <w:rsid w:val="00813DD3"/>
    <w:rsid w:val="00814605"/>
    <w:rsid w:val="00814F58"/>
    <w:rsid w:val="008162CF"/>
    <w:rsid w:val="008169E7"/>
    <w:rsid w:val="00817C20"/>
    <w:rsid w:val="008208E8"/>
    <w:rsid w:val="008211E4"/>
    <w:rsid w:val="008217F7"/>
    <w:rsid w:val="00822733"/>
    <w:rsid w:val="00822DF2"/>
    <w:rsid w:val="00822FE9"/>
    <w:rsid w:val="00823933"/>
    <w:rsid w:val="0082421A"/>
    <w:rsid w:val="008244D3"/>
    <w:rsid w:val="00824C41"/>
    <w:rsid w:val="008255FA"/>
    <w:rsid w:val="00825778"/>
    <w:rsid w:val="008260A9"/>
    <w:rsid w:val="008300FC"/>
    <w:rsid w:val="00831D40"/>
    <w:rsid w:val="00832D3B"/>
    <w:rsid w:val="00832DFB"/>
    <w:rsid w:val="0083331A"/>
    <w:rsid w:val="00833C12"/>
    <w:rsid w:val="00833E99"/>
    <w:rsid w:val="0083454D"/>
    <w:rsid w:val="00834669"/>
    <w:rsid w:val="008347B6"/>
    <w:rsid w:val="0083570F"/>
    <w:rsid w:val="00835C6A"/>
    <w:rsid w:val="00836E72"/>
    <w:rsid w:val="008416C9"/>
    <w:rsid w:val="008416D9"/>
    <w:rsid w:val="00842438"/>
    <w:rsid w:val="00842739"/>
    <w:rsid w:val="008432EA"/>
    <w:rsid w:val="00843C84"/>
    <w:rsid w:val="00850039"/>
    <w:rsid w:val="008504CD"/>
    <w:rsid w:val="0085151A"/>
    <w:rsid w:val="0085178D"/>
    <w:rsid w:val="0085295E"/>
    <w:rsid w:val="00853AC9"/>
    <w:rsid w:val="008544C0"/>
    <w:rsid w:val="00854C86"/>
    <w:rsid w:val="00854DCB"/>
    <w:rsid w:val="008556C6"/>
    <w:rsid w:val="00855A1E"/>
    <w:rsid w:val="00856221"/>
    <w:rsid w:val="0085681A"/>
    <w:rsid w:val="00860107"/>
    <w:rsid w:val="0086189D"/>
    <w:rsid w:val="00861DFE"/>
    <w:rsid w:val="00862DB4"/>
    <w:rsid w:val="0086428E"/>
    <w:rsid w:val="00864C07"/>
    <w:rsid w:val="00864D12"/>
    <w:rsid w:val="00864D1B"/>
    <w:rsid w:val="00864DE9"/>
    <w:rsid w:val="008660B7"/>
    <w:rsid w:val="0086705D"/>
    <w:rsid w:val="008702BA"/>
    <w:rsid w:val="00870FD2"/>
    <w:rsid w:val="008712B0"/>
    <w:rsid w:val="00872FD2"/>
    <w:rsid w:val="008756FA"/>
    <w:rsid w:val="00876355"/>
    <w:rsid w:val="008765CB"/>
    <w:rsid w:val="00880D93"/>
    <w:rsid w:val="0088397F"/>
    <w:rsid w:val="00883F80"/>
    <w:rsid w:val="00884A5B"/>
    <w:rsid w:val="00887252"/>
    <w:rsid w:val="008878EB"/>
    <w:rsid w:val="00890CD0"/>
    <w:rsid w:val="00890FD8"/>
    <w:rsid w:val="00891B6F"/>
    <w:rsid w:val="008920A7"/>
    <w:rsid w:val="008927EF"/>
    <w:rsid w:val="0089312A"/>
    <w:rsid w:val="00893183"/>
    <w:rsid w:val="008935D1"/>
    <w:rsid w:val="00893B5C"/>
    <w:rsid w:val="0089549D"/>
    <w:rsid w:val="008959B2"/>
    <w:rsid w:val="00896712"/>
    <w:rsid w:val="008972FE"/>
    <w:rsid w:val="00897868"/>
    <w:rsid w:val="008A0513"/>
    <w:rsid w:val="008A0531"/>
    <w:rsid w:val="008A0867"/>
    <w:rsid w:val="008A1100"/>
    <w:rsid w:val="008A13CB"/>
    <w:rsid w:val="008A32DC"/>
    <w:rsid w:val="008A3A2F"/>
    <w:rsid w:val="008A3C6F"/>
    <w:rsid w:val="008A3D23"/>
    <w:rsid w:val="008A405A"/>
    <w:rsid w:val="008A4150"/>
    <w:rsid w:val="008A6129"/>
    <w:rsid w:val="008A7000"/>
    <w:rsid w:val="008A7165"/>
    <w:rsid w:val="008A7DF4"/>
    <w:rsid w:val="008A7E8E"/>
    <w:rsid w:val="008B125B"/>
    <w:rsid w:val="008B1F57"/>
    <w:rsid w:val="008B2C6D"/>
    <w:rsid w:val="008B3045"/>
    <w:rsid w:val="008B32E2"/>
    <w:rsid w:val="008B4853"/>
    <w:rsid w:val="008B64E3"/>
    <w:rsid w:val="008B6909"/>
    <w:rsid w:val="008C0418"/>
    <w:rsid w:val="008C0AEC"/>
    <w:rsid w:val="008C1220"/>
    <w:rsid w:val="008C160C"/>
    <w:rsid w:val="008C2D42"/>
    <w:rsid w:val="008C479A"/>
    <w:rsid w:val="008C4C3D"/>
    <w:rsid w:val="008C63AE"/>
    <w:rsid w:val="008C7A3A"/>
    <w:rsid w:val="008C7D40"/>
    <w:rsid w:val="008D075A"/>
    <w:rsid w:val="008D2124"/>
    <w:rsid w:val="008D23BA"/>
    <w:rsid w:val="008D335D"/>
    <w:rsid w:val="008D35D9"/>
    <w:rsid w:val="008D4404"/>
    <w:rsid w:val="008D4701"/>
    <w:rsid w:val="008D4B2B"/>
    <w:rsid w:val="008D6780"/>
    <w:rsid w:val="008D70A5"/>
    <w:rsid w:val="008D79B6"/>
    <w:rsid w:val="008E06BB"/>
    <w:rsid w:val="008E16A7"/>
    <w:rsid w:val="008E36E0"/>
    <w:rsid w:val="008E399B"/>
    <w:rsid w:val="008E471C"/>
    <w:rsid w:val="008E4C08"/>
    <w:rsid w:val="008E627C"/>
    <w:rsid w:val="008E6F0F"/>
    <w:rsid w:val="008F063B"/>
    <w:rsid w:val="008F0F45"/>
    <w:rsid w:val="008F1411"/>
    <w:rsid w:val="008F1770"/>
    <w:rsid w:val="008F1E3E"/>
    <w:rsid w:val="008F218E"/>
    <w:rsid w:val="008F2231"/>
    <w:rsid w:val="008F2FA1"/>
    <w:rsid w:val="008F3C53"/>
    <w:rsid w:val="008F444E"/>
    <w:rsid w:val="008F4F89"/>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0BF"/>
    <w:rsid w:val="00921139"/>
    <w:rsid w:val="00921B24"/>
    <w:rsid w:val="00922B2D"/>
    <w:rsid w:val="00923865"/>
    <w:rsid w:val="00923A29"/>
    <w:rsid w:val="009246C4"/>
    <w:rsid w:val="00924E92"/>
    <w:rsid w:val="0092607B"/>
    <w:rsid w:val="00926C53"/>
    <w:rsid w:val="00927CD9"/>
    <w:rsid w:val="00927FAD"/>
    <w:rsid w:val="00931A76"/>
    <w:rsid w:val="009333E0"/>
    <w:rsid w:val="00933F73"/>
    <w:rsid w:val="009344AB"/>
    <w:rsid w:val="00934705"/>
    <w:rsid w:val="00935EE5"/>
    <w:rsid w:val="00936CCD"/>
    <w:rsid w:val="00936F08"/>
    <w:rsid w:val="0094039C"/>
    <w:rsid w:val="009439F5"/>
    <w:rsid w:val="00945168"/>
    <w:rsid w:val="00945FC3"/>
    <w:rsid w:val="009462C1"/>
    <w:rsid w:val="009462DF"/>
    <w:rsid w:val="0094759A"/>
    <w:rsid w:val="00950681"/>
    <w:rsid w:val="00950B50"/>
    <w:rsid w:val="00950CF3"/>
    <w:rsid w:val="00951475"/>
    <w:rsid w:val="0095277E"/>
    <w:rsid w:val="00952A2B"/>
    <w:rsid w:val="00954DF8"/>
    <w:rsid w:val="00955205"/>
    <w:rsid w:val="00955209"/>
    <w:rsid w:val="0095582A"/>
    <w:rsid w:val="00955B1B"/>
    <w:rsid w:val="009575A2"/>
    <w:rsid w:val="00960257"/>
    <w:rsid w:val="00960CD8"/>
    <w:rsid w:val="0096398D"/>
    <w:rsid w:val="009640B3"/>
    <w:rsid w:val="00965531"/>
    <w:rsid w:val="00967B24"/>
    <w:rsid w:val="009700A6"/>
    <w:rsid w:val="0097092A"/>
    <w:rsid w:val="00970BBA"/>
    <w:rsid w:val="00971B7A"/>
    <w:rsid w:val="00973A9D"/>
    <w:rsid w:val="00973D5F"/>
    <w:rsid w:val="00975C25"/>
    <w:rsid w:val="009762AB"/>
    <w:rsid w:val="0097796F"/>
    <w:rsid w:val="00980D98"/>
    <w:rsid w:val="0098178B"/>
    <w:rsid w:val="00982CA5"/>
    <w:rsid w:val="00984130"/>
    <w:rsid w:val="009869E0"/>
    <w:rsid w:val="009876F6"/>
    <w:rsid w:val="00987D08"/>
    <w:rsid w:val="00990469"/>
    <w:rsid w:val="009909E4"/>
    <w:rsid w:val="00991F03"/>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28F8"/>
    <w:rsid w:val="009B3A6F"/>
    <w:rsid w:val="009B40CF"/>
    <w:rsid w:val="009B5451"/>
    <w:rsid w:val="009B61F1"/>
    <w:rsid w:val="009B678A"/>
    <w:rsid w:val="009B74DC"/>
    <w:rsid w:val="009B7826"/>
    <w:rsid w:val="009B7CE1"/>
    <w:rsid w:val="009B7DBF"/>
    <w:rsid w:val="009C2551"/>
    <w:rsid w:val="009C2C94"/>
    <w:rsid w:val="009C2F25"/>
    <w:rsid w:val="009C4109"/>
    <w:rsid w:val="009C4A30"/>
    <w:rsid w:val="009C4D2C"/>
    <w:rsid w:val="009C5024"/>
    <w:rsid w:val="009C6EC9"/>
    <w:rsid w:val="009C79FF"/>
    <w:rsid w:val="009D0771"/>
    <w:rsid w:val="009D0B08"/>
    <w:rsid w:val="009D192C"/>
    <w:rsid w:val="009D1A5B"/>
    <w:rsid w:val="009D22CE"/>
    <w:rsid w:val="009D26BD"/>
    <w:rsid w:val="009D3146"/>
    <w:rsid w:val="009D5217"/>
    <w:rsid w:val="009D5AF1"/>
    <w:rsid w:val="009D781A"/>
    <w:rsid w:val="009D7E38"/>
    <w:rsid w:val="009E0BFF"/>
    <w:rsid w:val="009E10EA"/>
    <w:rsid w:val="009E1636"/>
    <w:rsid w:val="009E2CBA"/>
    <w:rsid w:val="009E2D18"/>
    <w:rsid w:val="009E2D4B"/>
    <w:rsid w:val="009E319B"/>
    <w:rsid w:val="009E33B8"/>
    <w:rsid w:val="009E34A4"/>
    <w:rsid w:val="009E3B49"/>
    <w:rsid w:val="009E5744"/>
    <w:rsid w:val="009E5B02"/>
    <w:rsid w:val="009E5DA3"/>
    <w:rsid w:val="009E5E2C"/>
    <w:rsid w:val="009E631C"/>
    <w:rsid w:val="009E7595"/>
    <w:rsid w:val="009E7EF3"/>
    <w:rsid w:val="009F11CD"/>
    <w:rsid w:val="009F1747"/>
    <w:rsid w:val="009F2262"/>
    <w:rsid w:val="009F385A"/>
    <w:rsid w:val="009F4B8B"/>
    <w:rsid w:val="009F4EBD"/>
    <w:rsid w:val="009F5CB4"/>
    <w:rsid w:val="009F6AEC"/>
    <w:rsid w:val="009F6E23"/>
    <w:rsid w:val="009F759E"/>
    <w:rsid w:val="009F7901"/>
    <w:rsid w:val="009F7ACA"/>
    <w:rsid w:val="00A0090C"/>
    <w:rsid w:val="00A01BA9"/>
    <w:rsid w:val="00A02EF7"/>
    <w:rsid w:val="00A0474B"/>
    <w:rsid w:val="00A04D5F"/>
    <w:rsid w:val="00A05C88"/>
    <w:rsid w:val="00A06141"/>
    <w:rsid w:val="00A0651D"/>
    <w:rsid w:val="00A06566"/>
    <w:rsid w:val="00A065B0"/>
    <w:rsid w:val="00A06B02"/>
    <w:rsid w:val="00A0745E"/>
    <w:rsid w:val="00A100CA"/>
    <w:rsid w:val="00A10691"/>
    <w:rsid w:val="00A107FD"/>
    <w:rsid w:val="00A109E3"/>
    <w:rsid w:val="00A10A46"/>
    <w:rsid w:val="00A10A73"/>
    <w:rsid w:val="00A10A85"/>
    <w:rsid w:val="00A11EB0"/>
    <w:rsid w:val="00A1351F"/>
    <w:rsid w:val="00A13C3A"/>
    <w:rsid w:val="00A15DA8"/>
    <w:rsid w:val="00A1744A"/>
    <w:rsid w:val="00A17BE2"/>
    <w:rsid w:val="00A17C49"/>
    <w:rsid w:val="00A222B7"/>
    <w:rsid w:val="00A22D1F"/>
    <w:rsid w:val="00A23E91"/>
    <w:rsid w:val="00A24752"/>
    <w:rsid w:val="00A25878"/>
    <w:rsid w:val="00A26A6D"/>
    <w:rsid w:val="00A272EC"/>
    <w:rsid w:val="00A30AA5"/>
    <w:rsid w:val="00A327E1"/>
    <w:rsid w:val="00A32955"/>
    <w:rsid w:val="00A329C3"/>
    <w:rsid w:val="00A346DC"/>
    <w:rsid w:val="00A34B9E"/>
    <w:rsid w:val="00A35346"/>
    <w:rsid w:val="00A36091"/>
    <w:rsid w:val="00A3769C"/>
    <w:rsid w:val="00A37B07"/>
    <w:rsid w:val="00A400EE"/>
    <w:rsid w:val="00A40481"/>
    <w:rsid w:val="00A407DA"/>
    <w:rsid w:val="00A40CDB"/>
    <w:rsid w:val="00A41D8A"/>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AC"/>
    <w:rsid w:val="00A54C95"/>
    <w:rsid w:val="00A5520D"/>
    <w:rsid w:val="00A55D21"/>
    <w:rsid w:val="00A55DB5"/>
    <w:rsid w:val="00A5612B"/>
    <w:rsid w:val="00A56956"/>
    <w:rsid w:val="00A56FE4"/>
    <w:rsid w:val="00A57339"/>
    <w:rsid w:val="00A5737B"/>
    <w:rsid w:val="00A61D93"/>
    <w:rsid w:val="00A61FA4"/>
    <w:rsid w:val="00A65387"/>
    <w:rsid w:val="00A66274"/>
    <w:rsid w:val="00A67C5A"/>
    <w:rsid w:val="00A70118"/>
    <w:rsid w:val="00A71428"/>
    <w:rsid w:val="00A717B9"/>
    <w:rsid w:val="00A72565"/>
    <w:rsid w:val="00A73F35"/>
    <w:rsid w:val="00A741AB"/>
    <w:rsid w:val="00A75E42"/>
    <w:rsid w:val="00A77EBC"/>
    <w:rsid w:val="00A81279"/>
    <w:rsid w:val="00A81BF4"/>
    <w:rsid w:val="00A81C11"/>
    <w:rsid w:val="00A829AB"/>
    <w:rsid w:val="00A82CAD"/>
    <w:rsid w:val="00A845E8"/>
    <w:rsid w:val="00A846C1"/>
    <w:rsid w:val="00A847EA"/>
    <w:rsid w:val="00A84B48"/>
    <w:rsid w:val="00A84D6D"/>
    <w:rsid w:val="00A856B4"/>
    <w:rsid w:val="00A8578A"/>
    <w:rsid w:val="00A876DB"/>
    <w:rsid w:val="00A90114"/>
    <w:rsid w:val="00A92049"/>
    <w:rsid w:val="00A9216F"/>
    <w:rsid w:val="00A92374"/>
    <w:rsid w:val="00A92B28"/>
    <w:rsid w:val="00A931BD"/>
    <w:rsid w:val="00A93901"/>
    <w:rsid w:val="00A949B0"/>
    <w:rsid w:val="00A94F47"/>
    <w:rsid w:val="00A9504B"/>
    <w:rsid w:val="00A950B0"/>
    <w:rsid w:val="00A961B4"/>
    <w:rsid w:val="00A96909"/>
    <w:rsid w:val="00A96D64"/>
    <w:rsid w:val="00A97337"/>
    <w:rsid w:val="00A97BFE"/>
    <w:rsid w:val="00AA17AD"/>
    <w:rsid w:val="00AA1A6F"/>
    <w:rsid w:val="00AA2558"/>
    <w:rsid w:val="00AA2E6A"/>
    <w:rsid w:val="00AA3EBD"/>
    <w:rsid w:val="00AA40D1"/>
    <w:rsid w:val="00AA579D"/>
    <w:rsid w:val="00AA611A"/>
    <w:rsid w:val="00AA63E1"/>
    <w:rsid w:val="00AB0568"/>
    <w:rsid w:val="00AB084F"/>
    <w:rsid w:val="00AB0880"/>
    <w:rsid w:val="00AB0A87"/>
    <w:rsid w:val="00AB2604"/>
    <w:rsid w:val="00AB2713"/>
    <w:rsid w:val="00AB2B2D"/>
    <w:rsid w:val="00AB3727"/>
    <w:rsid w:val="00AB3DE7"/>
    <w:rsid w:val="00AB4AC1"/>
    <w:rsid w:val="00AB53A8"/>
    <w:rsid w:val="00AB54C7"/>
    <w:rsid w:val="00AB70C1"/>
    <w:rsid w:val="00AB7807"/>
    <w:rsid w:val="00AC0246"/>
    <w:rsid w:val="00AC13D4"/>
    <w:rsid w:val="00AC1AAB"/>
    <w:rsid w:val="00AC1B11"/>
    <w:rsid w:val="00AC1B9D"/>
    <w:rsid w:val="00AC37DD"/>
    <w:rsid w:val="00AC3A8C"/>
    <w:rsid w:val="00AC3AB3"/>
    <w:rsid w:val="00AC3D8F"/>
    <w:rsid w:val="00AC4168"/>
    <w:rsid w:val="00AC56A3"/>
    <w:rsid w:val="00AC5A9F"/>
    <w:rsid w:val="00AC5FE2"/>
    <w:rsid w:val="00AC7126"/>
    <w:rsid w:val="00AC717B"/>
    <w:rsid w:val="00AC7AD3"/>
    <w:rsid w:val="00AD0BAE"/>
    <w:rsid w:val="00AD0DDB"/>
    <w:rsid w:val="00AD166A"/>
    <w:rsid w:val="00AD2338"/>
    <w:rsid w:val="00AD2373"/>
    <w:rsid w:val="00AD2A7B"/>
    <w:rsid w:val="00AD2F9F"/>
    <w:rsid w:val="00AD3DC2"/>
    <w:rsid w:val="00AD4901"/>
    <w:rsid w:val="00AD5116"/>
    <w:rsid w:val="00AD6D3B"/>
    <w:rsid w:val="00AE1EA9"/>
    <w:rsid w:val="00AE1F0D"/>
    <w:rsid w:val="00AE2AE3"/>
    <w:rsid w:val="00AE2B6B"/>
    <w:rsid w:val="00AE3F56"/>
    <w:rsid w:val="00AE50A3"/>
    <w:rsid w:val="00AE64AA"/>
    <w:rsid w:val="00AE6D1B"/>
    <w:rsid w:val="00AE754D"/>
    <w:rsid w:val="00AE7958"/>
    <w:rsid w:val="00AE7E9D"/>
    <w:rsid w:val="00AF0FF7"/>
    <w:rsid w:val="00AF1333"/>
    <w:rsid w:val="00AF2843"/>
    <w:rsid w:val="00AF53D8"/>
    <w:rsid w:val="00AF714C"/>
    <w:rsid w:val="00B00850"/>
    <w:rsid w:val="00B0266B"/>
    <w:rsid w:val="00B06C1A"/>
    <w:rsid w:val="00B074D7"/>
    <w:rsid w:val="00B1110B"/>
    <w:rsid w:val="00B136A8"/>
    <w:rsid w:val="00B14F32"/>
    <w:rsid w:val="00B14F9E"/>
    <w:rsid w:val="00B169F7"/>
    <w:rsid w:val="00B16ACE"/>
    <w:rsid w:val="00B16D7A"/>
    <w:rsid w:val="00B17046"/>
    <w:rsid w:val="00B20537"/>
    <w:rsid w:val="00B2164F"/>
    <w:rsid w:val="00B251C9"/>
    <w:rsid w:val="00B25C38"/>
    <w:rsid w:val="00B25DBD"/>
    <w:rsid w:val="00B26B43"/>
    <w:rsid w:val="00B30138"/>
    <w:rsid w:val="00B31398"/>
    <w:rsid w:val="00B31B1C"/>
    <w:rsid w:val="00B32990"/>
    <w:rsid w:val="00B33471"/>
    <w:rsid w:val="00B34EBF"/>
    <w:rsid w:val="00B354EA"/>
    <w:rsid w:val="00B36198"/>
    <w:rsid w:val="00B378D6"/>
    <w:rsid w:val="00B37B2E"/>
    <w:rsid w:val="00B37E98"/>
    <w:rsid w:val="00B37EB5"/>
    <w:rsid w:val="00B37F26"/>
    <w:rsid w:val="00B4091A"/>
    <w:rsid w:val="00B40E7F"/>
    <w:rsid w:val="00B410C3"/>
    <w:rsid w:val="00B43774"/>
    <w:rsid w:val="00B4377F"/>
    <w:rsid w:val="00B45CE0"/>
    <w:rsid w:val="00B4651E"/>
    <w:rsid w:val="00B46754"/>
    <w:rsid w:val="00B50563"/>
    <w:rsid w:val="00B509E9"/>
    <w:rsid w:val="00B50C15"/>
    <w:rsid w:val="00B50DC8"/>
    <w:rsid w:val="00B5104F"/>
    <w:rsid w:val="00B518AC"/>
    <w:rsid w:val="00B51CB8"/>
    <w:rsid w:val="00B521DA"/>
    <w:rsid w:val="00B5346C"/>
    <w:rsid w:val="00B53F03"/>
    <w:rsid w:val="00B546FD"/>
    <w:rsid w:val="00B5740F"/>
    <w:rsid w:val="00B575BB"/>
    <w:rsid w:val="00B57FE8"/>
    <w:rsid w:val="00B603D9"/>
    <w:rsid w:val="00B603EE"/>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1DD"/>
    <w:rsid w:val="00B9066D"/>
    <w:rsid w:val="00B90EF9"/>
    <w:rsid w:val="00B9134B"/>
    <w:rsid w:val="00B92BC0"/>
    <w:rsid w:val="00B92F64"/>
    <w:rsid w:val="00B93C35"/>
    <w:rsid w:val="00B97F84"/>
    <w:rsid w:val="00BA00F6"/>
    <w:rsid w:val="00BA0A99"/>
    <w:rsid w:val="00BA0DB6"/>
    <w:rsid w:val="00BA0F2A"/>
    <w:rsid w:val="00BA15BD"/>
    <w:rsid w:val="00BA1BCB"/>
    <w:rsid w:val="00BB01A1"/>
    <w:rsid w:val="00BB0ADC"/>
    <w:rsid w:val="00BB14D6"/>
    <w:rsid w:val="00BB1D7C"/>
    <w:rsid w:val="00BB20B5"/>
    <w:rsid w:val="00BB27F4"/>
    <w:rsid w:val="00BB3B25"/>
    <w:rsid w:val="00BB419D"/>
    <w:rsid w:val="00BB43CA"/>
    <w:rsid w:val="00BB6F68"/>
    <w:rsid w:val="00BB71B7"/>
    <w:rsid w:val="00BB7291"/>
    <w:rsid w:val="00BB790B"/>
    <w:rsid w:val="00BB7CB0"/>
    <w:rsid w:val="00BB7FB0"/>
    <w:rsid w:val="00BC013D"/>
    <w:rsid w:val="00BC0EE5"/>
    <w:rsid w:val="00BC10D5"/>
    <w:rsid w:val="00BC1179"/>
    <w:rsid w:val="00BC1816"/>
    <w:rsid w:val="00BC2272"/>
    <w:rsid w:val="00BC227F"/>
    <w:rsid w:val="00BC33E7"/>
    <w:rsid w:val="00BC4F5E"/>
    <w:rsid w:val="00BC4F81"/>
    <w:rsid w:val="00BC5428"/>
    <w:rsid w:val="00BC5DA6"/>
    <w:rsid w:val="00BC6434"/>
    <w:rsid w:val="00BC6465"/>
    <w:rsid w:val="00BC64E2"/>
    <w:rsid w:val="00BC751E"/>
    <w:rsid w:val="00BC7B42"/>
    <w:rsid w:val="00BD07AF"/>
    <w:rsid w:val="00BD2B3E"/>
    <w:rsid w:val="00BD353B"/>
    <w:rsid w:val="00BD3BBC"/>
    <w:rsid w:val="00BD4B6B"/>
    <w:rsid w:val="00BD4E75"/>
    <w:rsid w:val="00BD55A7"/>
    <w:rsid w:val="00BD7894"/>
    <w:rsid w:val="00BE19D5"/>
    <w:rsid w:val="00BE4401"/>
    <w:rsid w:val="00BE5E8C"/>
    <w:rsid w:val="00BF0715"/>
    <w:rsid w:val="00BF10D4"/>
    <w:rsid w:val="00BF121C"/>
    <w:rsid w:val="00BF3763"/>
    <w:rsid w:val="00BF4A3A"/>
    <w:rsid w:val="00BF53AF"/>
    <w:rsid w:val="00BF5496"/>
    <w:rsid w:val="00BF5E39"/>
    <w:rsid w:val="00BF67B5"/>
    <w:rsid w:val="00C00EE6"/>
    <w:rsid w:val="00C01CFB"/>
    <w:rsid w:val="00C01E35"/>
    <w:rsid w:val="00C0201A"/>
    <w:rsid w:val="00C029D9"/>
    <w:rsid w:val="00C02C77"/>
    <w:rsid w:val="00C03E30"/>
    <w:rsid w:val="00C05177"/>
    <w:rsid w:val="00C062D0"/>
    <w:rsid w:val="00C06EF5"/>
    <w:rsid w:val="00C07342"/>
    <w:rsid w:val="00C1080C"/>
    <w:rsid w:val="00C119C7"/>
    <w:rsid w:val="00C1256A"/>
    <w:rsid w:val="00C14E9E"/>
    <w:rsid w:val="00C16FEA"/>
    <w:rsid w:val="00C1756D"/>
    <w:rsid w:val="00C17B68"/>
    <w:rsid w:val="00C17DC0"/>
    <w:rsid w:val="00C20629"/>
    <w:rsid w:val="00C22676"/>
    <w:rsid w:val="00C22AB2"/>
    <w:rsid w:val="00C24234"/>
    <w:rsid w:val="00C25895"/>
    <w:rsid w:val="00C2798A"/>
    <w:rsid w:val="00C27CE3"/>
    <w:rsid w:val="00C30558"/>
    <w:rsid w:val="00C31176"/>
    <w:rsid w:val="00C31611"/>
    <w:rsid w:val="00C31774"/>
    <w:rsid w:val="00C31EC7"/>
    <w:rsid w:val="00C32CCA"/>
    <w:rsid w:val="00C336AB"/>
    <w:rsid w:val="00C33B7E"/>
    <w:rsid w:val="00C3400B"/>
    <w:rsid w:val="00C35A07"/>
    <w:rsid w:val="00C36156"/>
    <w:rsid w:val="00C37EB8"/>
    <w:rsid w:val="00C407D3"/>
    <w:rsid w:val="00C42C01"/>
    <w:rsid w:val="00C43081"/>
    <w:rsid w:val="00C435D4"/>
    <w:rsid w:val="00C4446E"/>
    <w:rsid w:val="00C449C3"/>
    <w:rsid w:val="00C45601"/>
    <w:rsid w:val="00C46833"/>
    <w:rsid w:val="00C5377E"/>
    <w:rsid w:val="00C53A88"/>
    <w:rsid w:val="00C5443F"/>
    <w:rsid w:val="00C5449E"/>
    <w:rsid w:val="00C544AA"/>
    <w:rsid w:val="00C548DB"/>
    <w:rsid w:val="00C54B4D"/>
    <w:rsid w:val="00C55E30"/>
    <w:rsid w:val="00C56436"/>
    <w:rsid w:val="00C604A1"/>
    <w:rsid w:val="00C60C2F"/>
    <w:rsid w:val="00C6232E"/>
    <w:rsid w:val="00C627E8"/>
    <w:rsid w:val="00C638D7"/>
    <w:rsid w:val="00C6423E"/>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38F7"/>
    <w:rsid w:val="00C847A8"/>
    <w:rsid w:val="00C8543E"/>
    <w:rsid w:val="00C8638D"/>
    <w:rsid w:val="00C87426"/>
    <w:rsid w:val="00C87D98"/>
    <w:rsid w:val="00C902D2"/>
    <w:rsid w:val="00C90738"/>
    <w:rsid w:val="00C907D1"/>
    <w:rsid w:val="00C9096C"/>
    <w:rsid w:val="00C90C09"/>
    <w:rsid w:val="00C90F4B"/>
    <w:rsid w:val="00C910C6"/>
    <w:rsid w:val="00C913AE"/>
    <w:rsid w:val="00C91774"/>
    <w:rsid w:val="00C92791"/>
    <w:rsid w:val="00C92DBB"/>
    <w:rsid w:val="00C941BE"/>
    <w:rsid w:val="00C95609"/>
    <w:rsid w:val="00C96049"/>
    <w:rsid w:val="00C977F2"/>
    <w:rsid w:val="00CA011E"/>
    <w:rsid w:val="00CA1723"/>
    <w:rsid w:val="00CA1FAD"/>
    <w:rsid w:val="00CA2E05"/>
    <w:rsid w:val="00CA2E15"/>
    <w:rsid w:val="00CA3DA2"/>
    <w:rsid w:val="00CA3F6F"/>
    <w:rsid w:val="00CA4600"/>
    <w:rsid w:val="00CA4B34"/>
    <w:rsid w:val="00CA4BD0"/>
    <w:rsid w:val="00CA5080"/>
    <w:rsid w:val="00CA5165"/>
    <w:rsid w:val="00CA53AA"/>
    <w:rsid w:val="00CA5AAC"/>
    <w:rsid w:val="00CA601D"/>
    <w:rsid w:val="00CA64C4"/>
    <w:rsid w:val="00CA669D"/>
    <w:rsid w:val="00CA687A"/>
    <w:rsid w:val="00CA6D3C"/>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2A4"/>
    <w:rsid w:val="00CD0BB4"/>
    <w:rsid w:val="00CD1283"/>
    <w:rsid w:val="00CD1426"/>
    <w:rsid w:val="00CD2012"/>
    <w:rsid w:val="00CD29CD"/>
    <w:rsid w:val="00CD33BA"/>
    <w:rsid w:val="00CD3E3B"/>
    <w:rsid w:val="00CD5023"/>
    <w:rsid w:val="00CD561E"/>
    <w:rsid w:val="00CD616E"/>
    <w:rsid w:val="00CD62F8"/>
    <w:rsid w:val="00CD763B"/>
    <w:rsid w:val="00CE1213"/>
    <w:rsid w:val="00CE1A6F"/>
    <w:rsid w:val="00CE1D2D"/>
    <w:rsid w:val="00CE38DA"/>
    <w:rsid w:val="00CF1AB9"/>
    <w:rsid w:val="00CF313A"/>
    <w:rsid w:val="00CF3413"/>
    <w:rsid w:val="00CF3B89"/>
    <w:rsid w:val="00CF3DFA"/>
    <w:rsid w:val="00CF49F7"/>
    <w:rsid w:val="00CF4BDA"/>
    <w:rsid w:val="00CF4C73"/>
    <w:rsid w:val="00CF4EAE"/>
    <w:rsid w:val="00CF672E"/>
    <w:rsid w:val="00D013F7"/>
    <w:rsid w:val="00D0157A"/>
    <w:rsid w:val="00D01B7D"/>
    <w:rsid w:val="00D02ABF"/>
    <w:rsid w:val="00D037FA"/>
    <w:rsid w:val="00D03C10"/>
    <w:rsid w:val="00D04E0E"/>
    <w:rsid w:val="00D053A3"/>
    <w:rsid w:val="00D06A7F"/>
    <w:rsid w:val="00D128A8"/>
    <w:rsid w:val="00D132CA"/>
    <w:rsid w:val="00D1419E"/>
    <w:rsid w:val="00D14FE1"/>
    <w:rsid w:val="00D156CC"/>
    <w:rsid w:val="00D17ECC"/>
    <w:rsid w:val="00D203BF"/>
    <w:rsid w:val="00D2144D"/>
    <w:rsid w:val="00D21992"/>
    <w:rsid w:val="00D21A19"/>
    <w:rsid w:val="00D22E95"/>
    <w:rsid w:val="00D24DAB"/>
    <w:rsid w:val="00D265BA"/>
    <w:rsid w:val="00D30E84"/>
    <w:rsid w:val="00D32B47"/>
    <w:rsid w:val="00D34B47"/>
    <w:rsid w:val="00D3558C"/>
    <w:rsid w:val="00D35E2E"/>
    <w:rsid w:val="00D35F79"/>
    <w:rsid w:val="00D360D5"/>
    <w:rsid w:val="00D373C7"/>
    <w:rsid w:val="00D40C05"/>
    <w:rsid w:val="00D414FC"/>
    <w:rsid w:val="00D425E6"/>
    <w:rsid w:val="00D42BD5"/>
    <w:rsid w:val="00D42E31"/>
    <w:rsid w:val="00D42EBE"/>
    <w:rsid w:val="00D44160"/>
    <w:rsid w:val="00D4670D"/>
    <w:rsid w:val="00D47B39"/>
    <w:rsid w:val="00D517B0"/>
    <w:rsid w:val="00D52C06"/>
    <w:rsid w:val="00D54818"/>
    <w:rsid w:val="00D56151"/>
    <w:rsid w:val="00D561AC"/>
    <w:rsid w:val="00D5660E"/>
    <w:rsid w:val="00D57A63"/>
    <w:rsid w:val="00D57F8D"/>
    <w:rsid w:val="00D60A5F"/>
    <w:rsid w:val="00D62F6B"/>
    <w:rsid w:val="00D62F88"/>
    <w:rsid w:val="00D6333D"/>
    <w:rsid w:val="00D63B09"/>
    <w:rsid w:val="00D65A36"/>
    <w:rsid w:val="00D6695F"/>
    <w:rsid w:val="00D66B3E"/>
    <w:rsid w:val="00D6703C"/>
    <w:rsid w:val="00D70018"/>
    <w:rsid w:val="00D701E4"/>
    <w:rsid w:val="00D7072A"/>
    <w:rsid w:val="00D71550"/>
    <w:rsid w:val="00D715CF"/>
    <w:rsid w:val="00D73CF9"/>
    <w:rsid w:val="00D7405A"/>
    <w:rsid w:val="00D757CE"/>
    <w:rsid w:val="00D76CF0"/>
    <w:rsid w:val="00D80565"/>
    <w:rsid w:val="00D810F1"/>
    <w:rsid w:val="00D8402B"/>
    <w:rsid w:val="00D8484A"/>
    <w:rsid w:val="00D84925"/>
    <w:rsid w:val="00D84E37"/>
    <w:rsid w:val="00D85DAB"/>
    <w:rsid w:val="00D86503"/>
    <w:rsid w:val="00D8654A"/>
    <w:rsid w:val="00D87E2D"/>
    <w:rsid w:val="00D90607"/>
    <w:rsid w:val="00D90876"/>
    <w:rsid w:val="00D90F29"/>
    <w:rsid w:val="00D918AA"/>
    <w:rsid w:val="00D9192A"/>
    <w:rsid w:val="00D91DB4"/>
    <w:rsid w:val="00D931A2"/>
    <w:rsid w:val="00D93C9B"/>
    <w:rsid w:val="00D93E98"/>
    <w:rsid w:val="00D9448F"/>
    <w:rsid w:val="00D9452E"/>
    <w:rsid w:val="00D952BF"/>
    <w:rsid w:val="00D95D83"/>
    <w:rsid w:val="00D97065"/>
    <w:rsid w:val="00D977C7"/>
    <w:rsid w:val="00D97ADB"/>
    <w:rsid w:val="00DA0993"/>
    <w:rsid w:val="00DA19C7"/>
    <w:rsid w:val="00DA2177"/>
    <w:rsid w:val="00DA2DA4"/>
    <w:rsid w:val="00DA3E9A"/>
    <w:rsid w:val="00DA47F4"/>
    <w:rsid w:val="00DA547D"/>
    <w:rsid w:val="00DA5C93"/>
    <w:rsid w:val="00DA63A8"/>
    <w:rsid w:val="00DA71B7"/>
    <w:rsid w:val="00DA7A8A"/>
    <w:rsid w:val="00DA7B09"/>
    <w:rsid w:val="00DB0D9B"/>
    <w:rsid w:val="00DB1078"/>
    <w:rsid w:val="00DB2023"/>
    <w:rsid w:val="00DB4129"/>
    <w:rsid w:val="00DB5706"/>
    <w:rsid w:val="00DB5ACA"/>
    <w:rsid w:val="00DB6BD4"/>
    <w:rsid w:val="00DB7833"/>
    <w:rsid w:val="00DC0031"/>
    <w:rsid w:val="00DC0077"/>
    <w:rsid w:val="00DC0D57"/>
    <w:rsid w:val="00DC1961"/>
    <w:rsid w:val="00DC3FDB"/>
    <w:rsid w:val="00DC53AD"/>
    <w:rsid w:val="00DC65A4"/>
    <w:rsid w:val="00DD058C"/>
    <w:rsid w:val="00DD3085"/>
    <w:rsid w:val="00DD33E9"/>
    <w:rsid w:val="00DD340D"/>
    <w:rsid w:val="00DD36BA"/>
    <w:rsid w:val="00DD58A6"/>
    <w:rsid w:val="00DD5C86"/>
    <w:rsid w:val="00DD61D2"/>
    <w:rsid w:val="00DD7C8C"/>
    <w:rsid w:val="00DE0831"/>
    <w:rsid w:val="00DE154F"/>
    <w:rsid w:val="00DE1EF0"/>
    <w:rsid w:val="00DE218C"/>
    <w:rsid w:val="00DE35E9"/>
    <w:rsid w:val="00DE382A"/>
    <w:rsid w:val="00DE73CB"/>
    <w:rsid w:val="00DF11A3"/>
    <w:rsid w:val="00DF269B"/>
    <w:rsid w:val="00DF2A78"/>
    <w:rsid w:val="00DF2E65"/>
    <w:rsid w:val="00DF3C98"/>
    <w:rsid w:val="00DF52DF"/>
    <w:rsid w:val="00DF708F"/>
    <w:rsid w:val="00E01246"/>
    <w:rsid w:val="00E02539"/>
    <w:rsid w:val="00E03833"/>
    <w:rsid w:val="00E052F1"/>
    <w:rsid w:val="00E05611"/>
    <w:rsid w:val="00E057AE"/>
    <w:rsid w:val="00E0795B"/>
    <w:rsid w:val="00E07AC9"/>
    <w:rsid w:val="00E1010B"/>
    <w:rsid w:val="00E103FE"/>
    <w:rsid w:val="00E10D5F"/>
    <w:rsid w:val="00E10EAA"/>
    <w:rsid w:val="00E1214A"/>
    <w:rsid w:val="00E1218B"/>
    <w:rsid w:val="00E12BBA"/>
    <w:rsid w:val="00E13EED"/>
    <w:rsid w:val="00E152CE"/>
    <w:rsid w:val="00E154B9"/>
    <w:rsid w:val="00E15578"/>
    <w:rsid w:val="00E1646D"/>
    <w:rsid w:val="00E167F9"/>
    <w:rsid w:val="00E20C29"/>
    <w:rsid w:val="00E2374E"/>
    <w:rsid w:val="00E241C8"/>
    <w:rsid w:val="00E24954"/>
    <w:rsid w:val="00E25F39"/>
    <w:rsid w:val="00E26997"/>
    <w:rsid w:val="00E272BD"/>
    <w:rsid w:val="00E32D3B"/>
    <w:rsid w:val="00E335F1"/>
    <w:rsid w:val="00E33DF1"/>
    <w:rsid w:val="00E40EA9"/>
    <w:rsid w:val="00E422FB"/>
    <w:rsid w:val="00E42657"/>
    <w:rsid w:val="00E43C88"/>
    <w:rsid w:val="00E45D61"/>
    <w:rsid w:val="00E46B4F"/>
    <w:rsid w:val="00E47AB8"/>
    <w:rsid w:val="00E5007C"/>
    <w:rsid w:val="00E51047"/>
    <w:rsid w:val="00E52131"/>
    <w:rsid w:val="00E521CF"/>
    <w:rsid w:val="00E5289F"/>
    <w:rsid w:val="00E53136"/>
    <w:rsid w:val="00E535C6"/>
    <w:rsid w:val="00E551F7"/>
    <w:rsid w:val="00E555DE"/>
    <w:rsid w:val="00E5651E"/>
    <w:rsid w:val="00E5706F"/>
    <w:rsid w:val="00E570E6"/>
    <w:rsid w:val="00E578AE"/>
    <w:rsid w:val="00E57F99"/>
    <w:rsid w:val="00E662DA"/>
    <w:rsid w:val="00E66449"/>
    <w:rsid w:val="00E67275"/>
    <w:rsid w:val="00E6745A"/>
    <w:rsid w:val="00E67DD9"/>
    <w:rsid w:val="00E720EE"/>
    <w:rsid w:val="00E74A02"/>
    <w:rsid w:val="00E756F6"/>
    <w:rsid w:val="00E7627D"/>
    <w:rsid w:val="00E76629"/>
    <w:rsid w:val="00E76928"/>
    <w:rsid w:val="00E7729E"/>
    <w:rsid w:val="00E77F0E"/>
    <w:rsid w:val="00E800EA"/>
    <w:rsid w:val="00E81D01"/>
    <w:rsid w:val="00E82A2A"/>
    <w:rsid w:val="00E83687"/>
    <w:rsid w:val="00E837D7"/>
    <w:rsid w:val="00E849D9"/>
    <w:rsid w:val="00E858DD"/>
    <w:rsid w:val="00E8593C"/>
    <w:rsid w:val="00E900E5"/>
    <w:rsid w:val="00E91E5F"/>
    <w:rsid w:val="00E92D15"/>
    <w:rsid w:val="00E92D68"/>
    <w:rsid w:val="00E93A74"/>
    <w:rsid w:val="00E94BD9"/>
    <w:rsid w:val="00E957C1"/>
    <w:rsid w:val="00E96E67"/>
    <w:rsid w:val="00E9702A"/>
    <w:rsid w:val="00EA1649"/>
    <w:rsid w:val="00EA171B"/>
    <w:rsid w:val="00EA1E3D"/>
    <w:rsid w:val="00EA3EEB"/>
    <w:rsid w:val="00EA4680"/>
    <w:rsid w:val="00EA504E"/>
    <w:rsid w:val="00EA54B9"/>
    <w:rsid w:val="00EA6CF9"/>
    <w:rsid w:val="00EA6DB1"/>
    <w:rsid w:val="00EA725D"/>
    <w:rsid w:val="00EB0532"/>
    <w:rsid w:val="00EB1183"/>
    <w:rsid w:val="00EB120A"/>
    <w:rsid w:val="00EB12CE"/>
    <w:rsid w:val="00EB1645"/>
    <w:rsid w:val="00EB1849"/>
    <w:rsid w:val="00EB376D"/>
    <w:rsid w:val="00EB3AF6"/>
    <w:rsid w:val="00EB58E6"/>
    <w:rsid w:val="00EB6E00"/>
    <w:rsid w:val="00EB70F4"/>
    <w:rsid w:val="00EB7869"/>
    <w:rsid w:val="00EB7AE8"/>
    <w:rsid w:val="00EC029F"/>
    <w:rsid w:val="00EC1317"/>
    <w:rsid w:val="00EC1F89"/>
    <w:rsid w:val="00EC369D"/>
    <w:rsid w:val="00EC61BA"/>
    <w:rsid w:val="00EC653C"/>
    <w:rsid w:val="00EC6BA0"/>
    <w:rsid w:val="00EC7212"/>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D7B6D"/>
    <w:rsid w:val="00EE165B"/>
    <w:rsid w:val="00EE2424"/>
    <w:rsid w:val="00EE2693"/>
    <w:rsid w:val="00EE3543"/>
    <w:rsid w:val="00EE39CC"/>
    <w:rsid w:val="00EE3C69"/>
    <w:rsid w:val="00EE46B3"/>
    <w:rsid w:val="00EE5254"/>
    <w:rsid w:val="00EE610D"/>
    <w:rsid w:val="00EE697D"/>
    <w:rsid w:val="00EE72E7"/>
    <w:rsid w:val="00EE7C7C"/>
    <w:rsid w:val="00EE7F9D"/>
    <w:rsid w:val="00EF16F8"/>
    <w:rsid w:val="00EF1B14"/>
    <w:rsid w:val="00EF2419"/>
    <w:rsid w:val="00EF3B2A"/>
    <w:rsid w:val="00EF59A8"/>
    <w:rsid w:val="00EF683E"/>
    <w:rsid w:val="00EF6887"/>
    <w:rsid w:val="00F003F8"/>
    <w:rsid w:val="00F00AFC"/>
    <w:rsid w:val="00F016AE"/>
    <w:rsid w:val="00F02777"/>
    <w:rsid w:val="00F02A2B"/>
    <w:rsid w:val="00F03C0A"/>
    <w:rsid w:val="00F049C7"/>
    <w:rsid w:val="00F06A87"/>
    <w:rsid w:val="00F06BF9"/>
    <w:rsid w:val="00F06F50"/>
    <w:rsid w:val="00F11B2E"/>
    <w:rsid w:val="00F11B90"/>
    <w:rsid w:val="00F11D6E"/>
    <w:rsid w:val="00F12FFB"/>
    <w:rsid w:val="00F13418"/>
    <w:rsid w:val="00F142AE"/>
    <w:rsid w:val="00F1430C"/>
    <w:rsid w:val="00F14E48"/>
    <w:rsid w:val="00F20AD7"/>
    <w:rsid w:val="00F2115A"/>
    <w:rsid w:val="00F21549"/>
    <w:rsid w:val="00F2462D"/>
    <w:rsid w:val="00F246F9"/>
    <w:rsid w:val="00F247C6"/>
    <w:rsid w:val="00F248F4"/>
    <w:rsid w:val="00F252EB"/>
    <w:rsid w:val="00F25B80"/>
    <w:rsid w:val="00F26809"/>
    <w:rsid w:val="00F26994"/>
    <w:rsid w:val="00F26B35"/>
    <w:rsid w:val="00F26CD2"/>
    <w:rsid w:val="00F32E4C"/>
    <w:rsid w:val="00F33761"/>
    <w:rsid w:val="00F338F6"/>
    <w:rsid w:val="00F368C9"/>
    <w:rsid w:val="00F369F7"/>
    <w:rsid w:val="00F3745B"/>
    <w:rsid w:val="00F40BEC"/>
    <w:rsid w:val="00F411E4"/>
    <w:rsid w:val="00F42219"/>
    <w:rsid w:val="00F4245A"/>
    <w:rsid w:val="00F428CA"/>
    <w:rsid w:val="00F44555"/>
    <w:rsid w:val="00F448F1"/>
    <w:rsid w:val="00F44F72"/>
    <w:rsid w:val="00F46105"/>
    <w:rsid w:val="00F46490"/>
    <w:rsid w:val="00F474D0"/>
    <w:rsid w:val="00F54EDD"/>
    <w:rsid w:val="00F55BF3"/>
    <w:rsid w:val="00F55E4D"/>
    <w:rsid w:val="00F55F27"/>
    <w:rsid w:val="00F5694E"/>
    <w:rsid w:val="00F57D21"/>
    <w:rsid w:val="00F630AA"/>
    <w:rsid w:val="00F65B21"/>
    <w:rsid w:val="00F67BE6"/>
    <w:rsid w:val="00F70375"/>
    <w:rsid w:val="00F70532"/>
    <w:rsid w:val="00F7075C"/>
    <w:rsid w:val="00F713FB"/>
    <w:rsid w:val="00F744D6"/>
    <w:rsid w:val="00F75EF0"/>
    <w:rsid w:val="00F76498"/>
    <w:rsid w:val="00F764F4"/>
    <w:rsid w:val="00F76755"/>
    <w:rsid w:val="00F76DD1"/>
    <w:rsid w:val="00F76E27"/>
    <w:rsid w:val="00F80729"/>
    <w:rsid w:val="00F8275B"/>
    <w:rsid w:val="00F831E9"/>
    <w:rsid w:val="00F843DF"/>
    <w:rsid w:val="00F85252"/>
    <w:rsid w:val="00F8652C"/>
    <w:rsid w:val="00F87CF8"/>
    <w:rsid w:val="00F90987"/>
    <w:rsid w:val="00F916AC"/>
    <w:rsid w:val="00F91B76"/>
    <w:rsid w:val="00F91BBC"/>
    <w:rsid w:val="00F92443"/>
    <w:rsid w:val="00F9374E"/>
    <w:rsid w:val="00F938EB"/>
    <w:rsid w:val="00F97175"/>
    <w:rsid w:val="00FA04B8"/>
    <w:rsid w:val="00FA0522"/>
    <w:rsid w:val="00FA0892"/>
    <w:rsid w:val="00FA1ABF"/>
    <w:rsid w:val="00FA2094"/>
    <w:rsid w:val="00FA2A44"/>
    <w:rsid w:val="00FA59EA"/>
    <w:rsid w:val="00FA6318"/>
    <w:rsid w:val="00FA6C03"/>
    <w:rsid w:val="00FA7658"/>
    <w:rsid w:val="00FA78D8"/>
    <w:rsid w:val="00FA7D02"/>
    <w:rsid w:val="00FB19AF"/>
    <w:rsid w:val="00FB38F2"/>
    <w:rsid w:val="00FB453A"/>
    <w:rsid w:val="00FB5661"/>
    <w:rsid w:val="00FB65FE"/>
    <w:rsid w:val="00FB7494"/>
    <w:rsid w:val="00FC0050"/>
    <w:rsid w:val="00FC08CA"/>
    <w:rsid w:val="00FC12B4"/>
    <w:rsid w:val="00FC17FF"/>
    <w:rsid w:val="00FC1D3D"/>
    <w:rsid w:val="00FC2644"/>
    <w:rsid w:val="00FC3367"/>
    <w:rsid w:val="00FC35C9"/>
    <w:rsid w:val="00FC434E"/>
    <w:rsid w:val="00FC4BE8"/>
    <w:rsid w:val="00FC57B5"/>
    <w:rsid w:val="00FC5882"/>
    <w:rsid w:val="00FC731F"/>
    <w:rsid w:val="00FD1B0A"/>
    <w:rsid w:val="00FD223D"/>
    <w:rsid w:val="00FD39FA"/>
    <w:rsid w:val="00FD4839"/>
    <w:rsid w:val="00FD4C8D"/>
    <w:rsid w:val="00FD569E"/>
    <w:rsid w:val="00FD5D61"/>
    <w:rsid w:val="00FD6B1C"/>
    <w:rsid w:val="00FD72A1"/>
    <w:rsid w:val="00FD781E"/>
    <w:rsid w:val="00FE1484"/>
    <w:rsid w:val="00FE1AA2"/>
    <w:rsid w:val="00FE1AB0"/>
    <w:rsid w:val="00FE478F"/>
    <w:rsid w:val="00FE4F9B"/>
    <w:rsid w:val="00FE59D9"/>
    <w:rsid w:val="00FE6CC9"/>
    <w:rsid w:val="00FF00B2"/>
    <w:rsid w:val="00FF04D8"/>
    <w:rsid w:val="00FF1628"/>
    <w:rsid w:val="00FF17FD"/>
    <w:rsid w:val="00FF26FE"/>
    <w:rsid w:val="00FF3C62"/>
    <w:rsid w:val="00FF460E"/>
    <w:rsid w:val="00FF5BA4"/>
    <w:rsid w:val="00FF65EC"/>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6887E"/>
  <w15:docId w15:val="{1BD3D472-A30D-4D93-8E46-554FFDB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SA"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autoRedefine/>
    <w:qFormat/>
    <w:rsid w:val="00822733"/>
    <w:pPr>
      <w:keepNext/>
      <w:numPr>
        <w:numId w:val="2"/>
      </w:numPr>
      <w:spacing w:after="240"/>
      <w:ind w:left="576" w:hanging="576"/>
      <w:mirrorIndents/>
      <w:outlineLvl w:val="0"/>
    </w:pPr>
    <w:rPr>
      <w:rFonts w:ascii="Arial Bold" w:hAnsi="Arial Bold" w:cs="Arial"/>
      <w:b/>
      <w:caps/>
      <w:sz w:val="26"/>
    </w:rPr>
  </w:style>
  <w:style w:type="paragraph" w:styleId="Heading2">
    <w:name w:val="heading 2"/>
    <w:aliases w:val="Heading 2Doha"/>
    <w:basedOn w:val="Normal"/>
    <w:next w:val="Normal"/>
    <w:link w:val="Heading2Char"/>
    <w:autoRedefine/>
    <w:qFormat/>
    <w:rsid w:val="00822733"/>
    <w:pPr>
      <w:keepNext/>
      <w:numPr>
        <w:ilvl w:val="1"/>
        <w:numId w:val="2"/>
      </w:numPr>
      <w:tabs>
        <w:tab w:val="left" w:pos="936"/>
      </w:tabs>
      <w:spacing w:after="240"/>
      <w:ind w:left="576"/>
      <w:outlineLvl w:val="1"/>
    </w:pPr>
    <w:rPr>
      <w:rFonts w:ascii="Arial Bold" w:hAnsi="Arial Bold" w:cs="Arial"/>
      <w:b/>
      <w:sz w:val="24"/>
    </w:rPr>
  </w:style>
  <w:style w:type="paragraph" w:styleId="Heading3">
    <w:name w:val="heading 3"/>
    <w:basedOn w:val="Normal"/>
    <w:next w:val="Normal"/>
    <w:link w:val="Heading3Char"/>
    <w:autoRedefine/>
    <w:qFormat/>
    <w:rsid w:val="007F6EAA"/>
    <w:pPr>
      <w:keepNext/>
      <w:numPr>
        <w:ilvl w:val="2"/>
        <w:numId w:val="2"/>
      </w:numPr>
      <w:tabs>
        <w:tab w:val="clear" w:pos="1440"/>
        <w:tab w:val="num" w:pos="720"/>
      </w:tabs>
      <w:spacing w:after="240"/>
      <w:ind w:left="720"/>
      <w:outlineLvl w:val="2"/>
    </w:pPr>
    <w:rPr>
      <w:rFonts w:cs="Arial"/>
      <w:sz w:val="22"/>
      <w:u w:val="single"/>
    </w:rPr>
  </w:style>
  <w:style w:type="paragraph" w:styleId="Heading4">
    <w:name w:val="heading 4"/>
    <w:basedOn w:val="Normal"/>
    <w:next w:val="Normal"/>
    <w:link w:val="Heading4Char"/>
    <w:autoRedefine/>
    <w:qFormat/>
    <w:rsid w:val="007F6EAA"/>
    <w:pPr>
      <w:keepNext/>
      <w:numPr>
        <w:ilvl w:val="3"/>
        <w:numId w:val="2"/>
      </w:numPr>
      <w:spacing w:after="120"/>
      <w:outlineLvl w:val="3"/>
    </w:pPr>
    <w:rPr>
      <w:bCs/>
    </w:rPr>
  </w:style>
  <w:style w:type="paragraph" w:styleId="Heading5">
    <w:name w:val="heading 5"/>
    <w:basedOn w:val="Normal"/>
    <w:next w:val="Normal"/>
    <w:link w:val="Heading5Char"/>
    <w:uiPriority w:val="99"/>
    <w:locke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pPr>
      <w:keepNext/>
      <w:numPr>
        <w:ilvl w:val="5"/>
        <w:numId w:val="2"/>
      </w:numPr>
      <w:outlineLvl w:val="5"/>
    </w:pPr>
    <w:rPr>
      <w:b/>
      <w:sz w:val="16"/>
      <w:u w:val="single"/>
    </w:rPr>
  </w:style>
  <w:style w:type="paragraph" w:styleId="Heading7">
    <w:name w:val="heading 7"/>
    <w:basedOn w:val="Normal"/>
    <w:next w:val="Normal"/>
    <w:link w:val="Heading7Char"/>
    <w:uiPriority w:val="99"/>
    <w:locked/>
    <w:pPr>
      <w:numPr>
        <w:ilvl w:val="6"/>
        <w:numId w:val="2"/>
      </w:numPr>
      <w:spacing w:before="240" w:after="60"/>
      <w:outlineLvl w:val="6"/>
    </w:pPr>
    <w:rPr>
      <w:sz w:val="24"/>
      <w:szCs w:val="24"/>
    </w:rPr>
  </w:style>
  <w:style w:type="paragraph" w:styleId="Heading8">
    <w:name w:val="heading 8"/>
    <w:basedOn w:val="Normal"/>
    <w:next w:val="Normal"/>
    <w:link w:val="Heading8Char"/>
    <w:uiPriority w:val="99"/>
    <w:locked/>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pPr>
      <w:tabs>
        <w:tab w:val="center" w:pos="4153"/>
        <w:tab w:val="right" w:pos="8306"/>
      </w:tabs>
    </w:pPr>
  </w:style>
  <w:style w:type="paragraph" w:styleId="TOC1">
    <w:name w:val="toc 1"/>
    <w:basedOn w:val="Normal"/>
    <w:next w:val="Normal"/>
    <w:autoRedefine/>
    <w:uiPriority w:val="39"/>
    <w:locked/>
    <w:rsid w:val="0089549D"/>
    <w:pPr>
      <w:tabs>
        <w:tab w:val="right" w:leader="dot" w:pos="9345"/>
      </w:tabs>
      <w:spacing w:before="120" w:after="120"/>
      <w:ind w:left="576" w:right="432" w:hanging="576"/>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link w:val="TitleChar"/>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link w:val="BodyTextIndentChar"/>
    <w:uiPriority w:val="99"/>
    <w:locked/>
    <w:pPr>
      <w:spacing w:after="60"/>
      <w:ind w:left="709"/>
    </w:pPr>
  </w:style>
  <w:style w:type="paragraph" w:styleId="BodyTextIndent2">
    <w:name w:val="Body Text Indent 2"/>
    <w:basedOn w:val="Normal"/>
    <w:link w:val="BodyTextIndent2Char"/>
    <w:uiPriority w:val="99"/>
    <w:locked/>
    <w:pPr>
      <w:ind w:left="2160"/>
    </w:pPr>
    <w:rPr>
      <w:sz w:val="22"/>
    </w:rPr>
  </w:style>
  <w:style w:type="paragraph" w:styleId="TOC2">
    <w:name w:val="toc 2"/>
    <w:basedOn w:val="Normal"/>
    <w:next w:val="Normal"/>
    <w:autoRedefine/>
    <w:uiPriority w:val="39"/>
    <w:locked/>
    <w:rsid w:val="0089549D"/>
    <w:pPr>
      <w:ind w:left="576" w:right="432" w:hanging="576"/>
    </w:pPr>
  </w:style>
  <w:style w:type="paragraph" w:styleId="TOC3">
    <w:name w:val="toc 3"/>
    <w:basedOn w:val="Normal"/>
    <w:next w:val="Normal"/>
    <w:link w:val="TOC3Char"/>
    <w:autoRedefine/>
    <w:uiPriority w:val="39"/>
    <w:locked/>
    <w:rsid w:val="0089549D"/>
    <w:pPr>
      <w:ind w:left="1152" w:right="432" w:hanging="576"/>
    </w:pPr>
    <w:rPr>
      <w:iCs/>
    </w:rPr>
  </w:style>
  <w:style w:type="paragraph" w:styleId="TOC4">
    <w:name w:val="toc 4"/>
    <w:basedOn w:val="Normal"/>
    <w:next w:val="Normal"/>
    <w:autoRedefine/>
    <w:uiPriority w:val="39"/>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locked/>
  </w:style>
  <w:style w:type="paragraph" w:styleId="BodyText">
    <w:name w:val="Body Text"/>
    <w:basedOn w:val="Normal"/>
    <w:link w:val="BodyTextChar"/>
    <w:qFormat/>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22"/>
    <w:qFormat/>
    <w:locked/>
    <w:rPr>
      <w:b/>
      <w:bCs/>
    </w:rPr>
  </w:style>
  <w:style w:type="paragraph" w:styleId="DocumentMap">
    <w:name w:val="Document Map"/>
    <w:basedOn w:val="Normal"/>
    <w:link w:val="DocumentMapChar"/>
    <w:uiPriority w:val="99"/>
    <w:semiHidden/>
    <w:locked/>
    <w:pPr>
      <w:shd w:val="clear" w:color="auto" w:fill="000080"/>
    </w:pPr>
    <w:rPr>
      <w:rFonts w:ascii="Tahoma" w:hAnsi="Tahoma" w:cs="Tahoma"/>
    </w:rPr>
  </w:style>
  <w:style w:type="paragraph" w:styleId="BodyTextFirstIndent">
    <w:name w:val="Body Text First Indent"/>
    <w:basedOn w:val="BodyText"/>
    <w:link w:val="BodyTextFirstIndentChar"/>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link w:val="BodyText2Char"/>
    <w:uiPriority w:val="99"/>
    <w:locked/>
    <w:rPr>
      <w:color w:val="FF0000"/>
    </w:rPr>
  </w:style>
  <w:style w:type="paragraph" w:styleId="BodyText3">
    <w:name w:val="Body Text 3"/>
    <w:basedOn w:val="Normal"/>
    <w:link w:val="BodyText3Char"/>
    <w:uiPriority w:val="99"/>
    <w:locked/>
    <w:rPr>
      <w:b/>
      <w:caps/>
      <w:sz w:val="18"/>
    </w:rPr>
  </w:style>
  <w:style w:type="paragraph" w:styleId="BalloonText">
    <w:name w:val="Balloon Text"/>
    <w:basedOn w:val="Normal"/>
    <w:link w:val="BalloonTextChar"/>
    <w:uiPriority w:val="99"/>
    <w:semiHidden/>
    <w:locked/>
    <w:rPr>
      <w:rFonts w:ascii="Tahoma" w:hAnsi="Tahoma" w:cs="Tahoma"/>
      <w:sz w:val="16"/>
      <w:szCs w:val="16"/>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link w:val="CommentTextChar"/>
    <w:uiPriority w:val="99"/>
    <w:semiHidden/>
    <w:locked/>
  </w:style>
  <w:style w:type="paragraph" w:styleId="CommentSubject">
    <w:name w:val="annotation subject"/>
    <w:basedOn w:val="CommentText"/>
    <w:next w:val="CommentText"/>
    <w:link w:val="CommentSubjectChar"/>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822733"/>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3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aliases w:val="Lettre d'introduction,Paragrafo elenco,List Paragraph1,1st level - Bullet List Paragraph,Bullet aligned left"/>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89549D"/>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1D3B26"/>
    <w:rPr>
      <w:rFonts w:ascii="Arial" w:hAnsi="Arial" w:cs="Arial"/>
      <w:sz w:val="24"/>
      <w:szCs w:val="24"/>
    </w:rPr>
  </w:style>
  <w:style w:type="character" w:customStyle="1" w:styleId="Heading1Char">
    <w:name w:val="Heading 1 Char"/>
    <w:basedOn w:val="DefaultParagraphFont"/>
    <w:link w:val="Heading1"/>
    <w:rsid w:val="00822733"/>
    <w:rPr>
      <w:rFonts w:ascii="Arial Bold" w:hAnsi="Arial Bold" w:cs="Arial"/>
      <w:b/>
      <w:caps/>
      <w:sz w:val="26"/>
    </w:rPr>
  </w:style>
  <w:style w:type="character" w:customStyle="1" w:styleId="TOCHeadingChar">
    <w:name w:val="TOC Heading Char"/>
    <w:basedOn w:val="Heading1Char"/>
    <w:link w:val="TOCHeading"/>
    <w:uiPriority w:val="3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DA547D"/>
    <w:pPr>
      <w:numPr>
        <w:ilvl w:val="1"/>
        <w:numId w:val="4"/>
      </w:numPr>
      <w:spacing w:after="60"/>
    </w:pPr>
  </w:style>
  <w:style w:type="paragraph" w:customStyle="1" w:styleId="Bullet3">
    <w:name w:val="Bullet 3"/>
    <w:basedOn w:val="Bullet2"/>
    <w:qFormat/>
    <w:rsid w:val="00DA547D"/>
    <w:pPr>
      <w:numPr>
        <w:ilvl w:val="2"/>
      </w:numPr>
    </w:pPr>
  </w:style>
  <w:style w:type="paragraph" w:customStyle="1" w:styleId="Bullet1">
    <w:name w:val="Bullet 1"/>
    <w:basedOn w:val="ListParagraph"/>
    <w:link w:val="Bullet1Char"/>
    <w:qFormat/>
    <w:rsid w:val="00DA547D"/>
    <w:pPr>
      <w:numPr>
        <w:numId w:val="4"/>
      </w:numPr>
      <w:spacing w:after="60"/>
    </w:pPr>
  </w:style>
  <w:style w:type="paragraph" w:customStyle="1" w:styleId="TableHeading">
    <w:name w:val="Table Heading"/>
    <w:basedOn w:val="Normal"/>
    <w:link w:val="TableHeadingChar"/>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Normal">
    <w:name w:val="Body Normal"/>
    <w:basedOn w:val="BodyItalic"/>
    <w:link w:val="BodyNormalChar"/>
    <w:autoRedefine/>
    <w:qFormat/>
    <w:rsid w:val="00DA547D"/>
    <w:pPr>
      <w:spacing w:after="240"/>
    </w:pPr>
    <w:rPr>
      <w:i w:val="0"/>
    </w:rPr>
  </w:style>
  <w:style w:type="character" w:customStyle="1" w:styleId="BodyBoldChar">
    <w:name w:val="Body Bold Char"/>
    <w:basedOn w:val="DefaultParagraphFont"/>
    <w:link w:val="BodyBold"/>
    <w:rsid w:val="001E7047"/>
    <w:rPr>
      <w:rFonts w:ascii="Arial" w:hAnsi="Arial"/>
      <w:b/>
    </w:rPr>
  </w:style>
  <w:style w:type="character" w:customStyle="1" w:styleId="BodyNormalChar">
    <w:name w:val="Body Normal Char"/>
    <w:basedOn w:val="BodyItalicChar"/>
    <w:link w:val="BodyNormal"/>
    <w:rsid w:val="00DA547D"/>
    <w:rPr>
      <w:rFonts w:ascii="Arial" w:hAnsi="Arial"/>
      <w:i w:val="0"/>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aliases w:val="Lettre d'introduction Char,Paragrafo elenco Char,List Paragraph1 Char,1st level - Bullet List Paragraph Char,Bullet aligned left Char"/>
    <w:basedOn w:val="DefaultParagraphFont"/>
    <w:link w:val="ListParagraph"/>
    <w:uiPriority w:val="34"/>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character" w:customStyle="1" w:styleId="Bold">
    <w:name w:val="Bold"/>
    <w:rsid w:val="00AA1A6F"/>
    <w:rPr>
      <w:b/>
    </w:rPr>
  </w:style>
  <w:style w:type="paragraph" w:customStyle="1" w:styleId="RevisionTableText">
    <w:name w:val="Revision Table Text"/>
    <w:basedOn w:val="Normal"/>
    <w:link w:val="RevisionTableTextChar"/>
    <w:qFormat/>
    <w:rsid w:val="00F411E4"/>
    <w:pPr>
      <w:jc w:val="center"/>
    </w:pPr>
    <w:rPr>
      <w:rFonts w:cs="Arial"/>
      <w:sz w:val="16"/>
      <w:szCs w:val="16"/>
    </w:rPr>
  </w:style>
  <w:style w:type="paragraph" w:customStyle="1" w:styleId="RevisionTableHeading">
    <w:name w:val="Revision Table Heading"/>
    <w:basedOn w:val="Normal"/>
    <w:link w:val="RevisionTableHeadingChar"/>
    <w:qFormat/>
    <w:rsid w:val="00F411E4"/>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F411E4"/>
    <w:rPr>
      <w:rFonts w:ascii="Arial" w:hAnsi="Arial" w:cs="Arial"/>
      <w:sz w:val="16"/>
      <w:szCs w:val="16"/>
    </w:rPr>
  </w:style>
  <w:style w:type="character" w:customStyle="1" w:styleId="RevisionTableHeadingChar">
    <w:name w:val="Revision Table Heading Char"/>
    <w:basedOn w:val="DefaultParagraphFont"/>
    <w:link w:val="RevisionTableHeading"/>
    <w:rsid w:val="00F411E4"/>
    <w:rPr>
      <w:rFonts w:ascii="Arial" w:hAnsi="Arial" w:cs="Arial"/>
      <w:b/>
      <w:sz w:val="16"/>
      <w:szCs w:val="16"/>
    </w:rPr>
  </w:style>
  <w:style w:type="paragraph" w:customStyle="1" w:styleId="TT9pt">
    <w:name w:val="TT 9pt"/>
    <w:basedOn w:val="Normal"/>
    <w:link w:val="TT9ptChar"/>
    <w:qFormat/>
    <w:rsid w:val="00F411E4"/>
    <w:pPr>
      <w:spacing w:before="40" w:after="40"/>
      <w:jc w:val="left"/>
    </w:pPr>
    <w:rPr>
      <w:rFonts w:cs="Arial"/>
      <w:sz w:val="18"/>
      <w:szCs w:val="18"/>
    </w:rPr>
  </w:style>
  <w:style w:type="paragraph" w:customStyle="1" w:styleId="THWhite">
    <w:name w:val="T H White"/>
    <w:basedOn w:val="TableHeading"/>
    <w:link w:val="THWhiteChar"/>
    <w:qFormat/>
    <w:rsid w:val="00F411E4"/>
    <w:pPr>
      <w:spacing w:before="40" w:after="40"/>
      <w:jc w:val="center"/>
    </w:pPr>
    <w:rPr>
      <w:color w:val="FFFFFF" w:themeColor="background1"/>
    </w:rPr>
  </w:style>
  <w:style w:type="character" w:customStyle="1" w:styleId="TT9ptChar">
    <w:name w:val="TT 9pt Char"/>
    <w:basedOn w:val="DefaultParagraphFont"/>
    <w:link w:val="TT9pt"/>
    <w:rsid w:val="00F411E4"/>
    <w:rPr>
      <w:rFonts w:ascii="Arial" w:hAnsi="Arial" w:cs="Arial"/>
      <w:sz w:val="18"/>
      <w:szCs w:val="18"/>
    </w:rPr>
  </w:style>
  <w:style w:type="paragraph" w:customStyle="1" w:styleId="RevH8ptcenter">
    <w:name w:val="Rev H 8pt center"/>
    <w:basedOn w:val="Normal"/>
    <w:link w:val="RevH8ptcenterChar"/>
    <w:qFormat/>
    <w:rsid w:val="00F411E4"/>
    <w:pPr>
      <w:ind w:left="-104" w:right="-105"/>
      <w:jc w:val="center"/>
    </w:pPr>
    <w:rPr>
      <w:rFonts w:cs="Arial"/>
      <w:b/>
      <w:bCs/>
      <w:sz w:val="16"/>
      <w:szCs w:val="16"/>
    </w:rPr>
  </w:style>
  <w:style w:type="character" w:customStyle="1" w:styleId="TableHeadingChar">
    <w:name w:val="Table Heading Char"/>
    <w:basedOn w:val="DefaultParagraphFont"/>
    <w:link w:val="TableHeading"/>
    <w:rsid w:val="00F411E4"/>
    <w:rPr>
      <w:rFonts w:ascii="Arial" w:hAnsi="Arial"/>
      <w:b/>
    </w:rPr>
  </w:style>
  <w:style w:type="character" w:customStyle="1" w:styleId="THWhiteChar">
    <w:name w:val="T H White Char"/>
    <w:basedOn w:val="TableHeadingChar"/>
    <w:link w:val="THWhite"/>
    <w:rsid w:val="00F411E4"/>
    <w:rPr>
      <w:rFonts w:ascii="Arial" w:hAnsi="Arial"/>
      <w:b/>
      <w:color w:val="FFFFFF" w:themeColor="background1"/>
    </w:rPr>
  </w:style>
  <w:style w:type="character" w:customStyle="1" w:styleId="RevH8ptcenterChar">
    <w:name w:val="Rev H 8pt center Char"/>
    <w:basedOn w:val="DefaultParagraphFont"/>
    <w:link w:val="RevH8ptcenter"/>
    <w:rsid w:val="00F411E4"/>
    <w:rPr>
      <w:rFonts w:ascii="Arial" w:hAnsi="Arial" w:cs="Arial"/>
      <w:b/>
      <w:bCs/>
      <w:sz w:val="16"/>
      <w:szCs w:val="16"/>
    </w:rPr>
  </w:style>
  <w:style w:type="paragraph" w:customStyle="1" w:styleId="FigureTitle">
    <w:name w:val="Figure Title"/>
    <w:basedOn w:val="Normal"/>
    <w:link w:val="FigureTitleChar"/>
    <w:qFormat/>
    <w:rsid w:val="00AB4AC1"/>
    <w:pPr>
      <w:spacing w:after="240"/>
      <w:jc w:val="center"/>
    </w:pPr>
    <w:rPr>
      <w:b/>
      <w:i/>
    </w:rPr>
  </w:style>
  <w:style w:type="character" w:customStyle="1" w:styleId="FigureTitleChar">
    <w:name w:val="Figure Title Char"/>
    <w:basedOn w:val="DefaultParagraphFont"/>
    <w:link w:val="FigureTitle"/>
    <w:rsid w:val="00AB4AC1"/>
    <w:rPr>
      <w:rFonts w:ascii="Arial" w:hAnsi="Arial"/>
      <w:b/>
      <w:i/>
    </w:rPr>
  </w:style>
  <w:style w:type="paragraph" w:customStyle="1" w:styleId="BodyItalicBold">
    <w:name w:val="Body Italic Bold"/>
    <w:basedOn w:val="BodyItalic"/>
    <w:link w:val="BodyItalicBoldChar"/>
    <w:qFormat/>
    <w:rsid w:val="00BC2272"/>
    <w:rPr>
      <w:b/>
    </w:rPr>
  </w:style>
  <w:style w:type="character" w:customStyle="1" w:styleId="BodyItalicBoldChar">
    <w:name w:val="Body Italic Bold Char"/>
    <w:basedOn w:val="BodyItalicChar"/>
    <w:link w:val="BodyItalicBold"/>
    <w:rsid w:val="00BC2272"/>
    <w:rPr>
      <w:rFonts w:ascii="Arial" w:hAnsi="Arial"/>
      <w:b/>
      <w:i/>
    </w:rPr>
  </w:style>
  <w:style w:type="paragraph" w:customStyle="1" w:styleId="RevisionTableTitle">
    <w:name w:val="Revision Table Title"/>
    <w:basedOn w:val="Normal"/>
    <w:link w:val="RevisionTableTitleChar"/>
    <w:qFormat/>
    <w:rsid w:val="00BC2272"/>
    <w:pPr>
      <w:tabs>
        <w:tab w:val="left" w:pos="-142"/>
      </w:tabs>
      <w:spacing w:before="40" w:after="40"/>
    </w:pPr>
    <w:rPr>
      <w:rFonts w:cs="Arial"/>
      <w:b/>
    </w:rPr>
  </w:style>
  <w:style w:type="character" w:customStyle="1" w:styleId="RevisionTableTitleChar">
    <w:name w:val="Revision Table Title Char"/>
    <w:basedOn w:val="DefaultParagraphFont"/>
    <w:link w:val="RevisionTableTitle"/>
    <w:rsid w:val="00BC2272"/>
    <w:rPr>
      <w:rFonts w:ascii="Arial" w:hAnsi="Arial" w:cs="Arial"/>
      <w:b/>
    </w:rPr>
  </w:style>
  <w:style w:type="paragraph" w:customStyle="1" w:styleId="1NumBul">
    <w:name w:val="1 Num_Bul"/>
    <w:basedOn w:val="ListParagraph"/>
    <w:link w:val="1NumBulChar"/>
    <w:qFormat/>
    <w:rsid w:val="00BC2272"/>
    <w:pPr>
      <w:numPr>
        <w:numId w:val="6"/>
      </w:numPr>
    </w:pPr>
  </w:style>
  <w:style w:type="paragraph" w:customStyle="1" w:styleId="2Alpha">
    <w:name w:val="2 Alpha"/>
    <w:basedOn w:val="ListParagraph"/>
    <w:link w:val="2AlphaChar"/>
    <w:qFormat/>
    <w:rsid w:val="00BC2272"/>
    <w:pPr>
      <w:numPr>
        <w:ilvl w:val="1"/>
        <w:numId w:val="6"/>
      </w:numPr>
    </w:pPr>
  </w:style>
  <w:style w:type="character" w:customStyle="1" w:styleId="1NumBulChar">
    <w:name w:val="1 Num_Bul Char"/>
    <w:basedOn w:val="DefaultParagraphFont"/>
    <w:link w:val="1NumBul"/>
    <w:rsid w:val="00BC2272"/>
    <w:rPr>
      <w:rFonts w:ascii="Arial" w:hAnsi="Arial"/>
    </w:rPr>
  </w:style>
  <w:style w:type="paragraph" w:customStyle="1" w:styleId="3Roman">
    <w:name w:val="3 Roman"/>
    <w:basedOn w:val="ListParagraph"/>
    <w:link w:val="3RomanChar"/>
    <w:qFormat/>
    <w:rsid w:val="00BC2272"/>
    <w:pPr>
      <w:numPr>
        <w:ilvl w:val="2"/>
        <w:numId w:val="6"/>
      </w:numPr>
    </w:pPr>
  </w:style>
  <w:style w:type="character" w:customStyle="1" w:styleId="2AlphaChar">
    <w:name w:val="2 Alpha Char"/>
    <w:basedOn w:val="DefaultParagraphFont"/>
    <w:link w:val="2Alpha"/>
    <w:rsid w:val="00BC2272"/>
    <w:rPr>
      <w:rFonts w:ascii="Arial" w:hAnsi="Arial"/>
    </w:rPr>
  </w:style>
  <w:style w:type="character" w:customStyle="1" w:styleId="3RomanChar">
    <w:name w:val="3 Roman Char"/>
    <w:basedOn w:val="DefaultParagraphFont"/>
    <w:link w:val="3Roman"/>
    <w:rsid w:val="00BC2272"/>
    <w:rPr>
      <w:rFonts w:ascii="Arial" w:hAnsi="Arial"/>
    </w:rPr>
  </w:style>
  <w:style w:type="character" w:customStyle="1" w:styleId="CommentTextChar">
    <w:name w:val="Comment Text Char"/>
    <w:basedOn w:val="DefaultParagraphFont"/>
    <w:link w:val="CommentText"/>
    <w:uiPriority w:val="99"/>
    <w:semiHidden/>
    <w:rsid w:val="00BC2272"/>
    <w:rPr>
      <w:rFonts w:ascii="Arial" w:hAnsi="Arial"/>
    </w:rPr>
  </w:style>
  <w:style w:type="paragraph" w:customStyle="1" w:styleId="BodyText11PtBoldUnderline">
    <w:name w:val="Body Text 11Pt Bold Underline"/>
    <w:basedOn w:val="Normal"/>
    <w:link w:val="BodyText11PtBoldUnderlineChar"/>
    <w:qFormat/>
    <w:rsid w:val="00BC2272"/>
    <w:rPr>
      <w:b/>
      <w:sz w:val="22"/>
      <w:szCs w:val="22"/>
      <w:u w:val="single"/>
      <w:shd w:val="clear" w:color="auto" w:fill="FCFCFC"/>
    </w:rPr>
  </w:style>
  <w:style w:type="character" w:customStyle="1" w:styleId="BodyText11PtBoldUnderlineChar">
    <w:name w:val="Body Text 11Pt Bold Underline Char"/>
    <w:basedOn w:val="DefaultParagraphFont"/>
    <w:link w:val="BodyText11PtBoldUnderline"/>
    <w:rsid w:val="00BC2272"/>
    <w:rPr>
      <w:rFonts w:ascii="Arial" w:hAnsi="Arial"/>
      <w:b/>
      <w:sz w:val="22"/>
      <w:szCs w:val="22"/>
      <w:u w:val="single"/>
    </w:rPr>
  </w:style>
  <w:style w:type="paragraph" w:customStyle="1" w:styleId="TableBullet">
    <w:name w:val="Table Bullet"/>
    <w:basedOn w:val="Bullet1"/>
    <w:link w:val="TableBulletChar"/>
    <w:qFormat/>
    <w:rsid w:val="00BC2272"/>
    <w:pPr>
      <w:spacing w:after="0"/>
      <w:ind w:left="256" w:hanging="256"/>
      <w:jc w:val="left"/>
    </w:pPr>
  </w:style>
  <w:style w:type="character" w:customStyle="1" w:styleId="Bullet1Char">
    <w:name w:val="Bullet 1 Char"/>
    <w:basedOn w:val="ListParagraphChar"/>
    <w:link w:val="Bullet1"/>
    <w:rsid w:val="00BC2272"/>
    <w:rPr>
      <w:rFonts w:ascii="Arial" w:hAnsi="Arial"/>
    </w:rPr>
  </w:style>
  <w:style w:type="character" w:customStyle="1" w:styleId="TableBulletChar">
    <w:name w:val="Table Bullet Char"/>
    <w:basedOn w:val="Bullet1Char"/>
    <w:link w:val="TableBullet"/>
    <w:rsid w:val="00BC2272"/>
    <w:rPr>
      <w:rFonts w:ascii="Arial" w:hAnsi="Arial"/>
    </w:rPr>
  </w:style>
  <w:style w:type="paragraph" w:customStyle="1" w:styleId="Info">
    <w:name w:val="Info"/>
    <w:rsid w:val="00BC2272"/>
    <w:pPr>
      <w:spacing w:before="60" w:after="60"/>
    </w:pPr>
    <w:rPr>
      <w:rFonts w:ascii="Arial" w:eastAsia="Times" w:hAnsi="Arial"/>
      <w:noProof/>
      <w:sz w:val="22"/>
    </w:rPr>
  </w:style>
  <w:style w:type="character" w:customStyle="1" w:styleId="UnresolvedMention1">
    <w:name w:val="Unresolved Mention1"/>
    <w:basedOn w:val="DefaultParagraphFont"/>
    <w:uiPriority w:val="99"/>
    <w:semiHidden/>
    <w:unhideWhenUsed/>
    <w:rsid w:val="00BC2272"/>
    <w:rPr>
      <w:color w:val="605E5C"/>
      <w:shd w:val="clear" w:color="auto" w:fill="E1DFDD"/>
    </w:rPr>
  </w:style>
  <w:style w:type="table" w:customStyle="1" w:styleId="TableGrid5">
    <w:name w:val="Table Grid5"/>
    <w:basedOn w:val="TableNormal"/>
    <w:next w:val="TableGrid"/>
    <w:uiPriority w:val="59"/>
    <w:rsid w:val="00E74A02"/>
    <w:rPr>
      <w:rFonts w:ascii="Times" w:eastAsia="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A3E5C"/>
    <w:rPr>
      <w:rFonts w:ascii="TTE1850C08t00" w:hAnsi="TTE1850C08t00" w:hint="default"/>
      <w:b w:val="0"/>
      <w:bCs w:val="0"/>
      <w:i w:val="0"/>
      <w:iCs w:val="0"/>
      <w:color w:val="000000"/>
      <w:sz w:val="18"/>
      <w:szCs w:val="18"/>
    </w:rPr>
  </w:style>
  <w:style w:type="paragraph" w:customStyle="1" w:styleId="SUBSTEPS">
    <w:name w:val="SUBS TEPS"/>
    <w:basedOn w:val="Normal"/>
    <w:link w:val="SUBSTEPSChar"/>
    <w:rsid w:val="00460DF5"/>
    <w:pPr>
      <w:numPr>
        <w:ilvl w:val="2"/>
        <w:numId w:val="7"/>
      </w:numPr>
      <w:spacing w:after="120" w:line="280" w:lineRule="exact"/>
      <w:jc w:val="left"/>
    </w:pPr>
    <w:rPr>
      <w:rFonts w:ascii="Arial Narrow" w:hAnsi="Arial Narrow"/>
      <w:sz w:val="22"/>
      <w:szCs w:val="24"/>
      <w:lang w:val="en-GB" w:eastAsia="en-GB"/>
    </w:rPr>
  </w:style>
  <w:style w:type="character" w:customStyle="1" w:styleId="SUBSTEPSChar">
    <w:name w:val="SUBS TEPS Char"/>
    <w:basedOn w:val="DefaultParagraphFont"/>
    <w:link w:val="SUBSTEPS"/>
    <w:rsid w:val="00460DF5"/>
    <w:rPr>
      <w:rFonts w:ascii="Arial Narrow" w:hAnsi="Arial Narrow"/>
      <w:sz w:val="22"/>
      <w:szCs w:val="24"/>
      <w:lang w:val="en-GB" w:eastAsia="en-GB"/>
    </w:rPr>
  </w:style>
  <w:style w:type="paragraph" w:customStyle="1" w:styleId="JLLBulletNumber">
    <w:name w:val="JLL_Bullet Number"/>
    <w:basedOn w:val="Normal"/>
    <w:link w:val="JLLBulletNumberChar"/>
    <w:rsid w:val="00460DF5"/>
    <w:pPr>
      <w:keepNext/>
      <w:spacing w:before="240" w:after="120"/>
      <w:contextualSpacing/>
      <w:jc w:val="left"/>
    </w:pPr>
    <w:rPr>
      <w:rFonts w:ascii="Arial Narrow" w:hAnsi="Arial Narrow"/>
      <w:b/>
      <w:sz w:val="22"/>
      <w:szCs w:val="24"/>
      <w:lang w:val="en-GB" w:eastAsia="en-GB"/>
    </w:rPr>
  </w:style>
  <w:style w:type="paragraph" w:customStyle="1" w:styleId="JLLBulletLetter">
    <w:name w:val="JLL_Bullet Letter"/>
    <w:basedOn w:val="Normal"/>
    <w:link w:val="JLLBulletLetterChar"/>
    <w:rsid w:val="00460DF5"/>
    <w:pPr>
      <w:spacing w:after="120" w:line="280" w:lineRule="exact"/>
      <w:jc w:val="left"/>
    </w:pPr>
    <w:rPr>
      <w:rFonts w:ascii="Arial Narrow" w:hAnsi="Arial Narrow"/>
      <w:sz w:val="22"/>
      <w:szCs w:val="24"/>
      <w:lang w:val="en-GB" w:eastAsia="en-GB"/>
    </w:rPr>
  </w:style>
  <w:style w:type="paragraph" w:customStyle="1" w:styleId="JLLBulletRoman">
    <w:name w:val="JLL_Bullet Roman"/>
    <w:basedOn w:val="Normal"/>
    <w:rsid w:val="00460DF5"/>
    <w:pPr>
      <w:spacing w:after="120" w:line="280" w:lineRule="exact"/>
      <w:jc w:val="left"/>
    </w:pPr>
    <w:rPr>
      <w:rFonts w:ascii="Arial Narrow" w:hAnsi="Arial Narrow"/>
      <w:sz w:val="22"/>
      <w:szCs w:val="24"/>
      <w:lang w:val="en-GB" w:eastAsia="en-GB"/>
    </w:rPr>
  </w:style>
  <w:style w:type="character" w:customStyle="1" w:styleId="JLLBulletLetterChar">
    <w:name w:val="JLL_Bullet Letter Char"/>
    <w:basedOn w:val="DefaultParagraphFont"/>
    <w:link w:val="JLLBulletLetter"/>
    <w:rsid w:val="00460DF5"/>
    <w:rPr>
      <w:rFonts w:ascii="Arial Narrow" w:hAnsi="Arial Narrow"/>
      <w:sz w:val="22"/>
      <w:szCs w:val="24"/>
      <w:lang w:val="en-GB" w:eastAsia="en-GB"/>
    </w:rPr>
  </w:style>
  <w:style w:type="character" w:customStyle="1" w:styleId="JLLBulletNumberChar">
    <w:name w:val="JLL_Bullet Number Char"/>
    <w:basedOn w:val="DefaultParagraphFont"/>
    <w:link w:val="JLLBulletNumber"/>
    <w:rsid w:val="00460DF5"/>
    <w:rPr>
      <w:rFonts w:ascii="Arial Narrow" w:hAnsi="Arial Narrow"/>
      <w:b/>
      <w:sz w:val="22"/>
      <w:szCs w:val="24"/>
      <w:lang w:val="en-GB" w:eastAsia="en-GB"/>
    </w:rPr>
  </w:style>
  <w:style w:type="paragraph" w:customStyle="1" w:styleId="JLLHeadingOne">
    <w:name w:val="JLL_Heading One"/>
    <w:basedOn w:val="Normal"/>
    <w:next w:val="Normal"/>
    <w:rsid w:val="00460DF5"/>
    <w:pPr>
      <w:keepNext/>
      <w:numPr>
        <w:numId w:val="8"/>
      </w:numPr>
      <w:spacing w:before="360" w:after="420" w:line="420" w:lineRule="exact"/>
      <w:jc w:val="left"/>
      <w:outlineLvl w:val="0"/>
    </w:pPr>
    <w:rPr>
      <w:rFonts w:ascii="Times New Roman" w:hAnsi="Times New Roman"/>
      <w:color w:val="BC141A"/>
      <w:sz w:val="42"/>
      <w:szCs w:val="40"/>
      <w:lang w:val="en-GB" w:eastAsia="en-GB"/>
    </w:rPr>
  </w:style>
  <w:style w:type="paragraph" w:customStyle="1" w:styleId="JLLHeadingTwo">
    <w:name w:val="JLL_Heading Two"/>
    <w:basedOn w:val="Normal"/>
    <w:next w:val="Normal"/>
    <w:link w:val="JLLHeadingTwoChar"/>
    <w:rsid w:val="00460DF5"/>
    <w:pPr>
      <w:keepNext/>
      <w:spacing w:after="120" w:line="280" w:lineRule="exact"/>
      <w:jc w:val="left"/>
      <w:outlineLvl w:val="1"/>
    </w:pPr>
    <w:rPr>
      <w:rFonts w:ascii="Arial Narrow" w:hAnsi="Arial Narrow"/>
      <w:b/>
      <w:sz w:val="22"/>
      <w:szCs w:val="24"/>
      <w:lang w:val="en-GB" w:eastAsia="en-GB"/>
    </w:rPr>
  </w:style>
  <w:style w:type="paragraph" w:customStyle="1" w:styleId="JLLHeadingThree">
    <w:name w:val="JLL_Heading Three"/>
    <w:basedOn w:val="Normal"/>
    <w:next w:val="Normal"/>
    <w:link w:val="JLLHeadingThreeChar"/>
    <w:rsid w:val="00460DF5"/>
    <w:pPr>
      <w:keepNext/>
      <w:spacing w:after="120" w:line="280" w:lineRule="exact"/>
      <w:jc w:val="left"/>
      <w:outlineLvl w:val="2"/>
    </w:pPr>
    <w:rPr>
      <w:rFonts w:ascii="Arial Narrow" w:hAnsi="Arial Narrow"/>
      <w:b/>
      <w:sz w:val="22"/>
      <w:szCs w:val="24"/>
      <w:lang w:val="en-GB" w:eastAsia="en-GB"/>
    </w:rPr>
  </w:style>
  <w:style w:type="paragraph" w:customStyle="1" w:styleId="JLLHeadingFour">
    <w:name w:val="JLL_Heading Four"/>
    <w:basedOn w:val="Normal"/>
    <w:next w:val="Normal"/>
    <w:rsid w:val="00460DF5"/>
    <w:pPr>
      <w:numPr>
        <w:ilvl w:val="3"/>
        <w:numId w:val="8"/>
      </w:numPr>
      <w:spacing w:after="120" w:line="280" w:lineRule="exact"/>
      <w:jc w:val="left"/>
      <w:outlineLvl w:val="3"/>
    </w:pPr>
    <w:rPr>
      <w:rFonts w:ascii="Arial Narrow" w:hAnsi="Arial Narrow"/>
      <w:b/>
      <w:color w:val="89898B"/>
      <w:sz w:val="22"/>
      <w:szCs w:val="24"/>
      <w:lang w:val="en-GB" w:eastAsia="en-GB"/>
    </w:rPr>
  </w:style>
  <w:style w:type="character" w:customStyle="1" w:styleId="JLLHeadingThreeChar">
    <w:name w:val="JLL_Heading Three Char"/>
    <w:basedOn w:val="DefaultParagraphFont"/>
    <w:link w:val="JLLHeadingThree"/>
    <w:rsid w:val="00460DF5"/>
    <w:rPr>
      <w:rFonts w:ascii="Arial Narrow" w:hAnsi="Arial Narrow"/>
      <w:b/>
      <w:sz w:val="22"/>
      <w:szCs w:val="24"/>
      <w:lang w:val="en-GB" w:eastAsia="en-GB"/>
    </w:rPr>
  </w:style>
  <w:style w:type="paragraph" w:customStyle="1" w:styleId="JLLBodyText">
    <w:name w:val="JLL_Body Text"/>
    <w:basedOn w:val="Normal"/>
    <w:link w:val="JLLBodyTextChar"/>
    <w:rsid w:val="00460DF5"/>
    <w:pPr>
      <w:spacing w:after="280" w:line="280" w:lineRule="exact"/>
      <w:ind w:left="567"/>
      <w:jc w:val="left"/>
    </w:pPr>
    <w:rPr>
      <w:rFonts w:ascii="Arial Narrow" w:hAnsi="Arial Narrow"/>
      <w:sz w:val="22"/>
      <w:szCs w:val="24"/>
      <w:lang w:val="en-GB" w:eastAsia="en-GB"/>
    </w:rPr>
  </w:style>
  <w:style w:type="character" w:customStyle="1" w:styleId="JLLBodyTextChar">
    <w:name w:val="JLL_Body Text Char"/>
    <w:basedOn w:val="DefaultParagraphFont"/>
    <w:link w:val="JLLBodyText"/>
    <w:rsid w:val="00460DF5"/>
    <w:rPr>
      <w:rFonts w:ascii="Arial Narrow" w:hAnsi="Arial Narrow"/>
      <w:sz w:val="22"/>
      <w:szCs w:val="24"/>
      <w:lang w:val="en-GB" w:eastAsia="en-GB"/>
    </w:rPr>
  </w:style>
  <w:style w:type="character" w:customStyle="1" w:styleId="JLLHeadingTwoChar">
    <w:name w:val="JLL_Heading Two Char"/>
    <w:basedOn w:val="DefaultParagraphFont"/>
    <w:link w:val="JLLHeadingTwo"/>
    <w:rsid w:val="00460DF5"/>
    <w:rPr>
      <w:rFonts w:ascii="Arial Narrow" w:hAnsi="Arial Narrow"/>
      <w:b/>
      <w:sz w:val="22"/>
      <w:szCs w:val="24"/>
      <w:lang w:val="en-GB" w:eastAsia="en-GB"/>
    </w:rPr>
  </w:style>
  <w:style w:type="paragraph" w:styleId="NoSpacing">
    <w:name w:val="No Spacing"/>
    <w:uiPriority w:val="1"/>
    <w:qFormat/>
    <w:locked/>
    <w:rsid w:val="00460DF5"/>
    <w:rPr>
      <w:rFonts w:asciiTheme="minorHAnsi" w:eastAsiaTheme="minorHAnsi" w:hAnsiTheme="minorHAnsi" w:cstheme="minorBidi"/>
      <w:sz w:val="22"/>
      <w:szCs w:val="22"/>
      <w:lang w:val="en-GB"/>
    </w:rPr>
  </w:style>
  <w:style w:type="paragraph" w:customStyle="1" w:styleId="TblNorm">
    <w:name w:val="Tbl Norm"/>
    <w:basedOn w:val="Normal"/>
    <w:rsid w:val="00460DF5"/>
    <w:pPr>
      <w:overflowPunct w:val="0"/>
      <w:autoSpaceDE w:val="0"/>
      <w:autoSpaceDN w:val="0"/>
      <w:adjustRightInd w:val="0"/>
      <w:spacing w:before="20" w:after="40"/>
      <w:jc w:val="left"/>
    </w:pPr>
    <w:rPr>
      <w:rFonts w:cs="Arial"/>
    </w:rPr>
  </w:style>
  <w:style w:type="paragraph" w:customStyle="1" w:styleId="TT9pt0">
    <w:name w:val="TT 9 pt"/>
    <w:basedOn w:val="TableText"/>
    <w:link w:val="TT9ptChar0"/>
    <w:qFormat/>
    <w:rsid w:val="00460DF5"/>
    <w:pPr>
      <w:jc w:val="both"/>
    </w:pPr>
    <w:rPr>
      <w:sz w:val="18"/>
      <w:szCs w:val="18"/>
    </w:rPr>
  </w:style>
  <w:style w:type="character" w:customStyle="1" w:styleId="TT9ptChar0">
    <w:name w:val="TT 9 pt Char"/>
    <w:basedOn w:val="TableTextChar"/>
    <w:link w:val="TT9pt0"/>
    <w:rsid w:val="00460DF5"/>
    <w:rPr>
      <w:rFonts w:ascii="Arial" w:hAnsi="Arial"/>
      <w:sz w:val="18"/>
      <w:szCs w:val="18"/>
    </w:rPr>
  </w:style>
  <w:style w:type="character" w:customStyle="1" w:styleId="paragraph-bold">
    <w:name w:val="paragraph-bold"/>
    <w:basedOn w:val="DefaultParagraphFont"/>
    <w:rsid w:val="00563595"/>
  </w:style>
  <w:style w:type="paragraph" w:styleId="EndnoteText">
    <w:name w:val="endnote text"/>
    <w:basedOn w:val="Normal"/>
    <w:link w:val="EndnoteTextChar"/>
    <w:uiPriority w:val="99"/>
    <w:semiHidden/>
    <w:unhideWhenUsed/>
    <w:locked/>
    <w:rsid w:val="00563595"/>
  </w:style>
  <w:style w:type="character" w:customStyle="1" w:styleId="EndnoteTextChar">
    <w:name w:val="Endnote Text Char"/>
    <w:basedOn w:val="DefaultParagraphFont"/>
    <w:link w:val="EndnoteText"/>
    <w:uiPriority w:val="99"/>
    <w:semiHidden/>
    <w:rsid w:val="00563595"/>
    <w:rPr>
      <w:rFonts w:ascii="Arial" w:hAnsi="Arial"/>
    </w:rPr>
  </w:style>
  <w:style w:type="table" w:customStyle="1" w:styleId="TableGrid3">
    <w:name w:val="Table Grid3"/>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63595"/>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6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359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3595"/>
    <w:rPr>
      <w:rFonts w:ascii="Arial" w:hAnsi="Arial" w:cs="Arial"/>
      <w:sz w:val="22"/>
      <w:u w:val="single"/>
    </w:rPr>
  </w:style>
  <w:style w:type="character" w:customStyle="1" w:styleId="Heading4Char">
    <w:name w:val="Heading 4 Char"/>
    <w:basedOn w:val="DefaultParagraphFont"/>
    <w:link w:val="Heading4"/>
    <w:rsid w:val="00563595"/>
    <w:rPr>
      <w:rFonts w:ascii="Arial" w:hAnsi="Arial"/>
      <w:bCs/>
    </w:rPr>
  </w:style>
  <w:style w:type="character" w:customStyle="1" w:styleId="Heading5Char">
    <w:name w:val="Heading 5 Char"/>
    <w:basedOn w:val="DefaultParagraphFont"/>
    <w:link w:val="Heading5"/>
    <w:uiPriority w:val="99"/>
    <w:rsid w:val="00563595"/>
    <w:rPr>
      <w:rFonts w:ascii="Arial" w:hAnsi="Arial"/>
      <w:b/>
      <w:bCs/>
      <w:i/>
      <w:iCs/>
      <w:sz w:val="26"/>
      <w:szCs w:val="26"/>
    </w:rPr>
  </w:style>
  <w:style w:type="character" w:customStyle="1" w:styleId="Heading6Char">
    <w:name w:val="Heading 6 Char"/>
    <w:basedOn w:val="DefaultParagraphFont"/>
    <w:link w:val="Heading6"/>
    <w:uiPriority w:val="99"/>
    <w:rsid w:val="00563595"/>
    <w:rPr>
      <w:rFonts w:ascii="Arial" w:hAnsi="Arial"/>
      <w:b/>
      <w:sz w:val="16"/>
      <w:u w:val="single"/>
    </w:rPr>
  </w:style>
  <w:style w:type="character" w:customStyle="1" w:styleId="Heading7Char">
    <w:name w:val="Heading 7 Char"/>
    <w:basedOn w:val="DefaultParagraphFont"/>
    <w:link w:val="Heading7"/>
    <w:uiPriority w:val="99"/>
    <w:rsid w:val="00563595"/>
    <w:rPr>
      <w:rFonts w:ascii="Arial" w:hAnsi="Arial"/>
      <w:sz w:val="24"/>
      <w:szCs w:val="24"/>
    </w:rPr>
  </w:style>
  <w:style w:type="character" w:customStyle="1" w:styleId="Heading8Char">
    <w:name w:val="Heading 8 Char"/>
    <w:basedOn w:val="DefaultParagraphFont"/>
    <w:link w:val="Heading8"/>
    <w:uiPriority w:val="99"/>
    <w:rsid w:val="00563595"/>
    <w:rPr>
      <w:rFonts w:ascii="Arial" w:hAnsi="Arial"/>
      <w:i/>
      <w:iCs/>
      <w:sz w:val="24"/>
      <w:szCs w:val="24"/>
    </w:rPr>
  </w:style>
  <w:style w:type="character" w:customStyle="1" w:styleId="Heading9Char">
    <w:name w:val="Heading 9 Char"/>
    <w:basedOn w:val="DefaultParagraphFont"/>
    <w:link w:val="Heading9"/>
    <w:uiPriority w:val="99"/>
    <w:rsid w:val="00563595"/>
    <w:rPr>
      <w:rFonts w:ascii="Arial" w:hAnsi="Arial"/>
      <w:sz w:val="36"/>
    </w:rPr>
  </w:style>
  <w:style w:type="character" w:customStyle="1" w:styleId="TitleChar">
    <w:name w:val="Title Char"/>
    <w:basedOn w:val="DefaultParagraphFont"/>
    <w:link w:val="Title"/>
    <w:uiPriority w:val="99"/>
    <w:rsid w:val="00563595"/>
    <w:rPr>
      <w:rFonts w:ascii="Arial" w:hAnsi="Arial"/>
      <w:b/>
      <w:sz w:val="24"/>
    </w:rPr>
  </w:style>
  <w:style w:type="character" w:customStyle="1" w:styleId="BodyTextIndentChar">
    <w:name w:val="Body Text Indent Char"/>
    <w:basedOn w:val="DefaultParagraphFont"/>
    <w:link w:val="BodyTextIndent"/>
    <w:uiPriority w:val="99"/>
    <w:rsid w:val="00563595"/>
    <w:rPr>
      <w:rFonts w:ascii="Arial" w:hAnsi="Arial"/>
    </w:rPr>
  </w:style>
  <w:style w:type="character" w:customStyle="1" w:styleId="BodyTextIndent2Char">
    <w:name w:val="Body Text Indent 2 Char"/>
    <w:basedOn w:val="DefaultParagraphFont"/>
    <w:link w:val="BodyTextIndent2"/>
    <w:uiPriority w:val="99"/>
    <w:rsid w:val="00563595"/>
    <w:rPr>
      <w:rFonts w:ascii="Arial" w:hAnsi="Arial"/>
      <w:sz w:val="22"/>
    </w:rPr>
  </w:style>
  <w:style w:type="character" w:customStyle="1" w:styleId="FootnoteTextChar">
    <w:name w:val="Footnote Text Char"/>
    <w:basedOn w:val="DefaultParagraphFont"/>
    <w:link w:val="FootnoteText"/>
    <w:uiPriority w:val="99"/>
    <w:semiHidden/>
    <w:rsid w:val="00563595"/>
    <w:rPr>
      <w:rFonts w:ascii="Arial" w:hAnsi="Arial"/>
    </w:rPr>
  </w:style>
  <w:style w:type="character" w:customStyle="1" w:styleId="DocumentMapChar">
    <w:name w:val="Document Map Char"/>
    <w:basedOn w:val="DefaultParagraphFont"/>
    <w:link w:val="DocumentMap"/>
    <w:uiPriority w:val="99"/>
    <w:semiHidden/>
    <w:rsid w:val="00563595"/>
    <w:rPr>
      <w:rFonts w:ascii="Tahoma" w:hAnsi="Tahoma" w:cs="Tahoma"/>
      <w:shd w:val="clear" w:color="auto" w:fill="000080"/>
    </w:rPr>
  </w:style>
  <w:style w:type="character" w:customStyle="1" w:styleId="BodyTextFirstIndentChar">
    <w:name w:val="Body Text First Indent Char"/>
    <w:basedOn w:val="BodyTextChar"/>
    <w:link w:val="BodyTextFirstIndent"/>
    <w:uiPriority w:val="99"/>
    <w:rsid w:val="00563595"/>
    <w:rPr>
      <w:rFonts w:ascii="Arial" w:hAnsi="Arial"/>
      <w:sz w:val="18"/>
      <w:lang w:val="en-GB"/>
    </w:rPr>
  </w:style>
  <w:style w:type="character" w:customStyle="1" w:styleId="BodyText2Char">
    <w:name w:val="Body Text 2 Char"/>
    <w:basedOn w:val="DefaultParagraphFont"/>
    <w:link w:val="BodyText2"/>
    <w:uiPriority w:val="99"/>
    <w:rsid w:val="00563595"/>
    <w:rPr>
      <w:rFonts w:ascii="Arial" w:hAnsi="Arial"/>
      <w:color w:val="FF0000"/>
    </w:rPr>
  </w:style>
  <w:style w:type="character" w:customStyle="1" w:styleId="BodyText3Char">
    <w:name w:val="Body Text 3 Char"/>
    <w:basedOn w:val="DefaultParagraphFont"/>
    <w:link w:val="BodyText3"/>
    <w:uiPriority w:val="99"/>
    <w:rsid w:val="00563595"/>
    <w:rPr>
      <w:rFonts w:ascii="Arial" w:hAnsi="Arial"/>
      <w:b/>
      <w:caps/>
      <w:sz w:val="18"/>
    </w:rPr>
  </w:style>
  <w:style w:type="character" w:customStyle="1" w:styleId="BalloonTextChar">
    <w:name w:val="Balloon Text Char"/>
    <w:basedOn w:val="DefaultParagraphFont"/>
    <w:link w:val="BalloonText"/>
    <w:uiPriority w:val="99"/>
    <w:semiHidden/>
    <w:rsid w:val="00563595"/>
    <w:rPr>
      <w:rFonts w:ascii="Tahoma" w:hAnsi="Tahoma" w:cs="Tahoma"/>
      <w:sz w:val="16"/>
      <w:szCs w:val="16"/>
    </w:rPr>
  </w:style>
  <w:style w:type="character" w:customStyle="1" w:styleId="CommentSubjectChar">
    <w:name w:val="Comment Subject Char"/>
    <w:basedOn w:val="CommentTextChar"/>
    <w:link w:val="CommentSubject"/>
    <w:uiPriority w:val="99"/>
    <w:semiHidden/>
    <w:rsid w:val="00563595"/>
    <w:rPr>
      <w:rFonts w:ascii="Arial" w:hAnsi="Arial"/>
      <w:b/>
      <w:bCs/>
    </w:rPr>
  </w:style>
  <w:style w:type="character" w:customStyle="1" w:styleId="Table-Bullet1Char">
    <w:name w:val="Table-Bullet1 Char"/>
    <w:basedOn w:val="DefaultParagraphFont"/>
    <w:link w:val="Table-Bullet1"/>
    <w:locked/>
    <w:rsid w:val="00563595"/>
    <w:rPr>
      <w:rFonts w:ascii="Arial" w:hAnsi="Arial" w:cs="Arial"/>
    </w:rPr>
  </w:style>
  <w:style w:type="paragraph" w:customStyle="1" w:styleId="Table-Bullet1">
    <w:name w:val="Table-Bullet1"/>
    <w:basedOn w:val="Bullet1"/>
    <w:link w:val="Table-Bullet1Char"/>
    <w:qFormat/>
    <w:rsid w:val="00563595"/>
    <w:pPr>
      <w:numPr>
        <w:numId w:val="0"/>
      </w:numPr>
      <w:spacing w:after="0"/>
      <w:ind w:left="421" w:hanging="267"/>
      <w:jc w:val="left"/>
    </w:pPr>
    <w:rPr>
      <w:rFonts w:cs="Arial"/>
    </w:rPr>
  </w:style>
  <w:style w:type="character" w:customStyle="1" w:styleId="SampleNumBulletChar">
    <w:name w:val="Sample_Num_Bullet Char"/>
    <w:basedOn w:val="DefaultParagraphFont"/>
    <w:link w:val="SampleNumBullet"/>
    <w:locked/>
    <w:rsid w:val="00563595"/>
    <w:rPr>
      <w:rFonts w:ascii="Arial" w:hAnsi="Arial" w:cs="Arial"/>
      <w:b/>
      <w:bCs/>
      <w:sz w:val="22"/>
      <w:szCs w:val="22"/>
    </w:rPr>
  </w:style>
  <w:style w:type="paragraph" w:customStyle="1" w:styleId="SampleNumBullet">
    <w:name w:val="Sample_Num_Bullet"/>
    <w:basedOn w:val="ListParagraph"/>
    <w:link w:val="SampleNumBulletChar"/>
    <w:qFormat/>
    <w:rsid w:val="00563595"/>
    <w:pPr>
      <w:numPr>
        <w:numId w:val="9"/>
      </w:numPr>
      <w:spacing w:before="120"/>
      <w:ind w:left="274"/>
    </w:pPr>
    <w:rPr>
      <w:rFonts w:cs="Arial"/>
      <w:b/>
      <w:bCs/>
      <w:sz w:val="22"/>
      <w:szCs w:val="22"/>
    </w:rPr>
  </w:style>
  <w:style w:type="character" w:customStyle="1" w:styleId="TT8PtChar">
    <w:name w:val="TT 8Pt Char"/>
    <w:basedOn w:val="DefaultParagraphFont"/>
    <w:link w:val="TT8Pt"/>
    <w:locked/>
    <w:rsid w:val="00563595"/>
    <w:rPr>
      <w:rFonts w:ascii="Arial" w:hAnsi="Arial" w:cs="Arial"/>
      <w:color w:val="000000"/>
      <w:sz w:val="16"/>
      <w:szCs w:val="16"/>
    </w:rPr>
  </w:style>
  <w:style w:type="paragraph" w:customStyle="1" w:styleId="TT8Pt">
    <w:name w:val="TT 8Pt"/>
    <w:basedOn w:val="Normal"/>
    <w:link w:val="TT8PtChar"/>
    <w:qFormat/>
    <w:rsid w:val="00563595"/>
    <w:rPr>
      <w:rFonts w:cs="Arial"/>
      <w:color w:val="000000"/>
      <w:sz w:val="16"/>
      <w:szCs w:val="16"/>
    </w:rPr>
  </w:style>
  <w:style w:type="table" w:customStyle="1" w:styleId="TableGrid51">
    <w:name w:val="Table Grid51"/>
    <w:basedOn w:val="TableNormal"/>
    <w:next w:val="TableGrid"/>
    <w:uiPriority w:val="39"/>
    <w:locked/>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6359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63595"/>
    <w:rPr>
      <w:i/>
      <w:iCs/>
    </w:rPr>
  </w:style>
  <w:style w:type="paragraph" w:customStyle="1" w:styleId="TableParagraph">
    <w:name w:val="Table Paragraph"/>
    <w:basedOn w:val="Normal"/>
    <w:uiPriority w:val="1"/>
    <w:qFormat/>
    <w:rsid w:val="00563595"/>
    <w:pPr>
      <w:widowControl w:val="0"/>
      <w:autoSpaceDE w:val="0"/>
      <w:autoSpaceDN w:val="0"/>
      <w:ind w:left="28"/>
      <w:jc w:val="left"/>
    </w:pPr>
    <w:rPr>
      <w:rFonts w:ascii="Lucida Sans Unicode" w:eastAsia="Lucida Sans Unicode" w:hAnsi="Lucida Sans Unicode" w:cs="Lucida Sans Unicode"/>
      <w:sz w:val="22"/>
      <w:szCs w:val="22"/>
      <w:lang w:val="en-AU" w:eastAsia="en-AU" w:bidi="en-AU"/>
    </w:rPr>
  </w:style>
  <w:style w:type="paragraph" w:customStyle="1" w:styleId="0111">
    <w:name w:val="0 1.1.1"/>
    <w:basedOn w:val="Normal"/>
    <w:rsid w:val="00563595"/>
    <w:pPr>
      <w:tabs>
        <w:tab w:val="right" w:pos="10080"/>
      </w:tabs>
      <w:ind w:left="2160" w:hanging="720"/>
    </w:pPr>
    <w:rPr>
      <w:rFonts w:ascii="CG Times (W1)" w:hAnsi="CG Times (W1)"/>
      <w:color w:val="000000"/>
      <w:sz w:val="24"/>
    </w:rPr>
  </w:style>
  <w:style w:type="paragraph" w:customStyle="1" w:styleId="TableHWhite">
    <w:name w:val="Table H White"/>
    <w:basedOn w:val="Normal"/>
    <w:link w:val="TableHWhiteChar"/>
    <w:qFormat/>
    <w:rsid w:val="000E15D5"/>
    <w:pPr>
      <w:jc w:val="center"/>
    </w:pPr>
    <w:rPr>
      <w:rFonts w:cs="Arial"/>
      <w:b/>
      <w:color w:val="FFFFFF" w:themeColor="background1"/>
    </w:rPr>
  </w:style>
  <w:style w:type="character" w:customStyle="1" w:styleId="TableHWhiteChar">
    <w:name w:val="Table H White Char"/>
    <w:basedOn w:val="DefaultParagraphFont"/>
    <w:link w:val="TableHWhite"/>
    <w:rsid w:val="000E15D5"/>
    <w:rPr>
      <w:rFonts w:ascii="Arial" w:hAnsi="Arial" w:cs="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17466759">
      <w:bodyDiv w:val="1"/>
      <w:marLeft w:val="0"/>
      <w:marRight w:val="0"/>
      <w:marTop w:val="0"/>
      <w:marBottom w:val="0"/>
      <w:divBdr>
        <w:top w:val="none" w:sz="0" w:space="0" w:color="auto"/>
        <w:left w:val="none" w:sz="0" w:space="0" w:color="auto"/>
        <w:bottom w:val="none" w:sz="0" w:space="0" w:color="auto"/>
        <w:right w:val="none" w:sz="0" w:space="0" w:color="auto"/>
      </w:divBdr>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279333011">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4006847">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43027643">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5C3213DCE4E92BADE30912AC8A21A"/>
        <w:category>
          <w:name w:val="General"/>
          <w:gallery w:val="placeholder"/>
        </w:category>
        <w:types>
          <w:type w:val="bbPlcHdr"/>
        </w:types>
        <w:behaviors>
          <w:behavior w:val="content"/>
        </w:behaviors>
        <w:guid w:val="{E705CE06-A163-4842-999F-B46D80032478}"/>
      </w:docPartPr>
      <w:docPartBody>
        <w:p w:rsidR="00000000" w:rsidRDefault="00F37302" w:rsidP="00F37302">
          <w:pPr>
            <w:pStyle w:val="B9B5C3213DCE4E92BADE30912AC8A21A"/>
          </w:pPr>
          <w:r w:rsidRPr="00D16477">
            <w:rPr>
              <w:rStyle w:val="PlaceholderText"/>
            </w:rPr>
            <w:t>[Subject]</w:t>
          </w:r>
        </w:p>
      </w:docPartBody>
    </w:docPart>
    <w:docPart>
      <w:docPartPr>
        <w:name w:val="A269090DB6134C6696CDDB5E29CCB274"/>
        <w:category>
          <w:name w:val="General"/>
          <w:gallery w:val="placeholder"/>
        </w:category>
        <w:types>
          <w:type w:val="bbPlcHdr"/>
        </w:types>
        <w:behaviors>
          <w:behavior w:val="content"/>
        </w:behaviors>
        <w:guid w:val="{86931A2D-F65B-438E-85BE-97F7ADF62E27}"/>
      </w:docPartPr>
      <w:docPartBody>
        <w:p w:rsidR="00000000" w:rsidRDefault="00F37302" w:rsidP="00F37302">
          <w:pPr>
            <w:pStyle w:val="A269090DB6134C6696CDDB5E29CCB27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E1850C08t00">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02"/>
    <w:rsid w:val="00902B10"/>
    <w:rsid w:val="00F37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37302"/>
    <w:rPr>
      <w:color w:val="808080"/>
    </w:rPr>
  </w:style>
  <w:style w:type="paragraph" w:customStyle="1" w:styleId="B9B5C3213DCE4E92BADE30912AC8A21A">
    <w:name w:val="B9B5C3213DCE4E92BADE30912AC8A21A"/>
    <w:rsid w:val="00F37302"/>
    <w:pPr>
      <w:bidi/>
    </w:pPr>
  </w:style>
  <w:style w:type="paragraph" w:customStyle="1" w:styleId="88717B97082443E8BF2C7A43A194D306">
    <w:name w:val="88717B97082443E8BF2C7A43A194D306"/>
    <w:rsid w:val="00F37302"/>
    <w:pPr>
      <w:bidi/>
    </w:pPr>
  </w:style>
  <w:style w:type="paragraph" w:customStyle="1" w:styleId="A269090DB6134C6696CDDB5E29CCB274">
    <w:name w:val="A269090DB6134C6696CDDB5E29CCB274"/>
    <w:rsid w:val="00F3730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66150C8AF414BA77585E7FB146622" ma:contentTypeVersion="12" ma:contentTypeDescription="Create a new document." ma:contentTypeScope="" ma:versionID="c4a569004be62492b07249b160d41d3a">
  <xsd:schema xmlns:xsd="http://www.w3.org/2001/XMLSchema" xmlns:xs="http://www.w3.org/2001/XMLSchema" xmlns:p="http://schemas.microsoft.com/office/2006/metadata/properties" xmlns:ns2="1146aecf-654e-435d-9fd8-3fcb16701718" xmlns:ns3="6210d60a-b9c3-477e-82db-543fdca5241c" targetNamespace="http://schemas.microsoft.com/office/2006/metadata/properties" ma:root="true" ma:fieldsID="530beab5f29371911808e95c759941cf" ns2:_="" ns3:_="">
    <xsd:import namespace="1146aecf-654e-435d-9fd8-3fcb16701718"/>
    <xsd:import namespace="6210d60a-b9c3-477e-82db-543fdca52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6aecf-654e-435d-9fd8-3fcb16701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d60a-b9c3-477e-82db-543fdca52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6FD980F5-1EC1-4DCE-B645-2747B128F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6aecf-654e-435d-9fd8-3fcb16701718"/>
    <ds:schemaRef ds:uri="6210d60a-b9c3-477e-82db-543fdca5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9DDCED-7536-4281-AF49-B4AEF91D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NPM-ID0-TP-000001 Rev.00K - Template - Documents</Template>
  <TotalTime>2</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Project Construction Quality Management System Procedure</vt:lpstr>
    </vt:vector>
  </TitlesOfParts>
  <Company>Bechtel/EDS</Company>
  <LinksUpToDate>false</LinksUpToDate>
  <CharactersWithSpaces>4932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Construction Quality Management System Procedure</dc:title>
  <dc:subject>EOM-ZO0-TP-000222-AR Rev 000</dc:subject>
  <dc:creator>Rivamonte, Leonnito (RMP)</dc:creator>
  <cp:keywords>ᅟ</cp:keywords>
  <cp:lastModifiedBy>الاء الزهراني Alaa Alzahrani</cp:lastModifiedBy>
  <cp:revision>10</cp:revision>
  <cp:lastPrinted>2017-10-17T10:11:00Z</cp:lastPrinted>
  <dcterms:created xsi:type="dcterms:W3CDTF">2021-06-23T06:40:00Z</dcterms:created>
  <dcterms:modified xsi:type="dcterms:W3CDTF">2022-02-06T07:34:00Z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9f11a023-788e-49bc-8046-d1baaf1ac03f</vt:lpwstr>
  </property>
  <property fmtid="{D5CDD505-2E9C-101B-9397-08002B2CF9AE}" pid="3" name="ContentTypeId">
    <vt:lpwstr>0x01010007166150C8AF414BA77585E7FB146622</vt:lpwstr>
  </property>
  <property fmtid="{D5CDD505-2E9C-101B-9397-08002B2CF9AE}" pid="4" name="Classification">
    <vt:lpwstr>NotClassified</vt:lpwstr>
  </property>
  <property fmtid="{D5CDD505-2E9C-101B-9397-08002B2CF9AE}" pid="5" name="ShowVisibleMarkings">
    <vt:lpwstr>Y</vt:lpwstr>
  </property>
</Properties>
</file>